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F62961"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F62961">
        <w:rPr>
          <w:rFonts w:ascii="Times New Roman" w:hAnsi="Times New Roman" w:cs="Times New Roman"/>
          <w:b/>
          <w:sz w:val="28"/>
          <w:szCs w:val="28"/>
        </w:rPr>
        <w:t>Основы педагогического мастерства учителя начальных классов.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F62961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F6296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62961">
        <w:rPr>
          <w:rFonts w:ascii="Times New Roman" w:hAnsi="Times New Roman" w:cs="Times New Roman"/>
          <w:b/>
          <w:sz w:val="28"/>
          <w:szCs w:val="28"/>
        </w:rPr>
        <w:t>18ПНК-9</w:t>
      </w:r>
    </w:p>
    <w:p w:rsidR="00F62961" w:rsidRPr="00F62961" w:rsidRDefault="00F62961" w:rsidP="00F62961">
      <w:pPr>
        <w:rPr>
          <w:rFonts w:ascii="Times New Roman" w:hAnsi="Times New Roman" w:cs="Times New Roman"/>
          <w:b/>
          <w:sz w:val="28"/>
          <w:szCs w:val="28"/>
        </w:rPr>
      </w:pPr>
      <w:r w:rsidRPr="00F62961">
        <w:rPr>
          <w:rFonts w:ascii="Times New Roman" w:hAnsi="Times New Roman" w:cs="Times New Roman"/>
          <w:b/>
          <w:sz w:val="28"/>
          <w:szCs w:val="28"/>
        </w:rPr>
        <w:t>Задание на период с 11.05. - 15.05.2020г.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Необходимо изучить и кратко законспектировать.</w:t>
      </w:r>
    </w:p>
    <w:p w:rsidR="00F62961" w:rsidRPr="00F62961" w:rsidRDefault="00F62961" w:rsidP="00F62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2961">
        <w:rPr>
          <w:rFonts w:ascii="Times New Roman" w:hAnsi="Times New Roman" w:cs="Times New Roman"/>
          <w:b/>
          <w:i/>
          <w:sz w:val="28"/>
          <w:szCs w:val="28"/>
        </w:rPr>
        <w:t>ТЕМА: Методы и формы воспитания.</w:t>
      </w:r>
    </w:p>
    <w:p w:rsidR="00F62961" w:rsidRPr="00F62961" w:rsidRDefault="00F62961" w:rsidP="00F62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2961">
        <w:rPr>
          <w:rFonts w:ascii="Times New Roman" w:hAnsi="Times New Roman" w:cs="Times New Roman"/>
          <w:b/>
          <w:i/>
          <w:sz w:val="28"/>
          <w:szCs w:val="28"/>
        </w:rPr>
        <w:t>Нравственное воспитание.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 xml:space="preserve">   Методы воспитания — это способы воздействия воспитателя (педагога) на сознание учащихся, их волю и чувства с целью формирования у них определенных убеждений и навыков. Существует классификация методов воспитания, которая, однако, составлена весьма условно. Причина этого заключается в том, что каждый из методов отдельно, зачастую, не применяется, а используется, так называемое, комплексное воздействие на учащихся с помощью нескольких методов одновременно. Выделим основные методы воспитания.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>, способствующие формированию убеждений. Они применяются в том случае, если ученику необходимо сообщить новую информацию, объяснить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2961">
        <w:rPr>
          <w:rFonts w:ascii="Times New Roman" w:hAnsi="Times New Roman" w:cs="Times New Roman"/>
          <w:sz w:val="28"/>
          <w:szCs w:val="28"/>
        </w:rPr>
        <w:t>либо или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2961">
        <w:rPr>
          <w:rFonts w:ascii="Times New Roman" w:hAnsi="Times New Roman" w:cs="Times New Roman"/>
          <w:sz w:val="28"/>
          <w:szCs w:val="28"/>
        </w:rPr>
        <w:t xml:space="preserve">особому воздействовать на его сознание. Ведущую роль в этой группе методов играют методы </w:t>
      </w:r>
      <w:proofErr w:type="spellStart"/>
      <w:r w:rsidRPr="00F62961">
        <w:rPr>
          <w:rFonts w:ascii="Times New Roman" w:hAnsi="Times New Roman" w:cs="Times New Roman"/>
          <w:sz w:val="28"/>
          <w:szCs w:val="28"/>
        </w:rPr>
        <w:t>словесного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убеждения. Применение этих методов на практике приводит к появлению специальных форм воспитания.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Фронтальная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беседа на воспитательную тему (этическая беседа).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беседы обычно проводятся классным руководителем. Цели и темы этической беседы определяются в соответствии с возрастными особенностями учащихся и уровнем их воспитанности. Одним из видов этической беседы служит </w:t>
      </w:r>
      <w:proofErr w:type="gramStart"/>
      <w:r w:rsidRPr="00F62961">
        <w:rPr>
          <w:rFonts w:ascii="Times New Roman" w:hAnsi="Times New Roman" w:cs="Times New Roman"/>
          <w:sz w:val="28"/>
          <w:szCs w:val="28"/>
        </w:rPr>
        <w:t>воспитательная работа</w:t>
      </w:r>
      <w:proofErr w:type="gramEnd"/>
      <w:r w:rsidRPr="00F62961">
        <w:rPr>
          <w:rFonts w:ascii="Times New Roman" w:hAnsi="Times New Roman" w:cs="Times New Roman"/>
          <w:sz w:val="28"/>
          <w:szCs w:val="28"/>
        </w:rPr>
        <w:t xml:space="preserve"> по убеждению ученика в неправильности совершенного поступка. Сущность проступка выявляется на основе аналогии и сопоставления с другими подобными проступками, оценка которых не вызывает у учащихся сомнения.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беседа с отдельными учащимися. Это наиболее сложная форма воспитания. Основное условие проведения подобной беседы — отсутствие психологического барьера между учеником и учителем. Только в </w:t>
      </w:r>
      <w:r w:rsidRPr="00F62961">
        <w:rPr>
          <w:rFonts w:ascii="Times New Roman" w:hAnsi="Times New Roman" w:cs="Times New Roman"/>
          <w:sz w:val="28"/>
          <w:szCs w:val="28"/>
        </w:rPr>
        <w:lastRenderedPageBreak/>
        <w:t xml:space="preserve">этом случае индивидуальная беседа положительно </w:t>
      </w: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повлияет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на воспитательный процесс.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 xml:space="preserve"> Проведение диспутов и дискуссий с наиболее острыми проблемными вопросами. Эта форма воспитания предполагает активное участие самого учащегося: подготовка докладов по отдельным вопросам, участие в обсуждении, высказывание своей точки зрения.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>, способствующие выработке навыков и привычек правильного поведения. Эти методы имеют свои формы воспитания: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1) проведение воспитательных упражнений. Упражнение (в воспитании) — это создание учителем такой ситуации, в ко􏰀 торой ученик проявляет свои навыки правильного поведения. Например, когда ученики приветствуют учителя, то они всегда встают, это привычная, обязательная норма приветствия. Тем самым, ученики учатся уважать педагога;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2) поручение. Таким способом на практике можно проверить те нравственные и этические принципы, которые должен был усвоить ученик в ходе словесного убеждения;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3) переключение — форма воспитания, направленная на отучение учащихся от вредных привычек и их переключение на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2961">
        <w:rPr>
          <w:rFonts w:ascii="Times New Roman" w:hAnsi="Times New Roman" w:cs="Times New Roman"/>
          <w:sz w:val="28"/>
          <w:szCs w:val="28"/>
        </w:rPr>
        <w:t>либо другой вид деятельности.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стимулирования деятельности учащихся. Перечислим основные формы работы с учащимися в рамках данных методов: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1) поощрение. Имеют воспитательную ценность только при рациональном их применении. Самые распространенные фор􏰀 мы поощрения — это похвала, награда книгой, «дипломом», похвальной грамотой, медалью и т. п.;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2) наказание. Для того, чтобы оно было эффективным, наказание должно быть осознано как справедливое и залуженное.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Нравственное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 xml:space="preserve">   Наивысший уровень нравственного становления человека — направленность личности, в которой отражены наиболее типичные черты и качества, способы действий и формы поведения.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В основе поведения всегда должны лежать: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1) знания о том, что является правильным, а что неправильным, т. е. у человека должны быть сформированы определенные представления и понятия о моральных нормах;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lastRenderedPageBreak/>
        <w:t>2) определенная эмоционально окрашенная оценка этих норм, т. е. необходимость следовать им, должно быть выработано нравственное сознание как регулятор всех действий и поступков человека.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Нравственный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идеал — личное представление о человеке, в котором воплощены лучшие нравственные черты и качества — является важнейшим компонентом нравственного сознания.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о нравственности в значительной части приобретается стихийно — из окружающей действительности при восприятии реальных взаимоотношений окружающих.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Нравственная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оценка лежит в основе формирования отношения к выбору того или иного способа действия.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Понимание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и усвоение нравственных норм — это начало работы по формированию у ученика тех или иных качеств. Становлению нравственности ребенка активно способствуют: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1) воспитание патриотизма;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2)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гуманизма;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природе.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2961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F62961">
        <w:rPr>
          <w:rFonts w:ascii="Times New Roman" w:hAnsi="Times New Roman" w:cs="Times New Roman"/>
          <w:sz w:val="28"/>
          <w:szCs w:val="28"/>
        </w:rPr>
        <w:t xml:space="preserve"> патриотизма. Патриотизм — любовь к своему отечеству — ведущее нравственное качество, которое следует рассматривать как проявление идейности и политической сознательности человека. Это общественный и нравственный принцип отношения людей к своей стране.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Существует несколько направлений патриотического воспитания: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1) воспитание любви к своему краю, месту, где человек родился и вырос, позволяющее учащимся усвоить знания о сущности общественного строя страны, понимать причины происходящих в стране событий, знать ее политические и государственные учреждение, законы;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2) разъяснение и использование государственных символов: герба, флага, гимна;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3) воспитание любви и бережливости по отношению к природе;</w:t>
      </w:r>
    </w:p>
    <w:p w:rsid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2961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 xml:space="preserve">края; 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5) развитие интереса к национальной культуре, к исторически сложившимся национальным обычаям, традициям. Воспитание гуманизма. Гуманность — это: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lastRenderedPageBreak/>
        <w:t>1) нравственное качество, обращенное к другим, т. е. оно характеризует особое мировоззрение человека, реализуемое в его непосредственных взаимоотношениях с другими людьми;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2) мировосприятие,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точнее—восприятие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61">
        <w:rPr>
          <w:rFonts w:ascii="Times New Roman" w:hAnsi="Times New Roman" w:cs="Times New Roman"/>
          <w:sz w:val="28"/>
          <w:szCs w:val="28"/>
        </w:rPr>
        <w:t>человека, включающее уважение к нему как к другому равноправному члену общества, дружелюбие и доброжелательность, внимание к его нуждам и готовность прийти на помощь;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3) терпимость и великодушие, предполагающие умение понять слабости или затруднения другого человека, прощать случайные проступки.</w:t>
      </w:r>
    </w:p>
    <w:p w:rsidR="00F62961" w:rsidRPr="00F62961" w:rsidRDefault="00F62961" w:rsidP="00F62961">
      <w:pPr>
        <w:rPr>
          <w:rFonts w:ascii="Times New Roman" w:hAnsi="Times New Roman" w:cs="Times New Roman"/>
          <w:sz w:val="28"/>
          <w:szCs w:val="28"/>
        </w:rPr>
      </w:pPr>
      <w:r w:rsidRPr="00F62961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 Отношение человека к природе — это также область общественных отношений. Природа — наша среда обитания, источник знаний, область тру􏰀 да, место отдыха. Воспитание у человека правильного отношения к природе — это з</w:t>
      </w:r>
      <w:r w:rsidRPr="00F62961">
        <w:rPr>
          <w:rFonts w:ascii="Times New Roman" w:hAnsi="Times New Roman" w:cs="Times New Roman"/>
          <w:sz w:val="28"/>
          <w:szCs w:val="28"/>
        </w:rPr>
        <w:t>абота</w:t>
      </w:r>
      <w:r w:rsidRPr="00F62961">
        <w:rPr>
          <w:rFonts w:ascii="Times New Roman" w:hAnsi="Times New Roman" w:cs="Times New Roman"/>
          <w:sz w:val="28"/>
          <w:szCs w:val="28"/>
        </w:rPr>
        <w:t xml:space="preserve"> о сохранности природы, бережное использование ее ресурсов, приучение учащихся с младшего возраста заботиться о природных богатствах.</w:t>
      </w:r>
    </w:p>
    <w:p w:rsidR="00F62961" w:rsidRPr="00F62961" w:rsidRDefault="00F62961" w:rsidP="00F62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61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C2496B" w:rsidRPr="00F62961" w:rsidRDefault="00F62961" w:rsidP="00F62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61">
        <w:rPr>
          <w:rFonts w:ascii="Times New Roman" w:hAnsi="Times New Roman" w:cs="Times New Roman"/>
          <w:b/>
          <w:sz w:val="28"/>
          <w:szCs w:val="28"/>
        </w:rPr>
        <w:t>15.05. 2020 - необходимо направить выполненное задание на проверку.</w:t>
      </w:r>
    </w:p>
    <w:sectPr w:rsidR="00C2496B" w:rsidRPr="00F6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EA"/>
    <w:rsid w:val="000D5EEA"/>
    <w:rsid w:val="00C2496B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ABA4-70DC-431A-A297-6BE397FC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2020-05-09T09:17:00Z</dcterms:created>
  <dcterms:modified xsi:type="dcterms:W3CDTF">2020-05-09T09:24:00Z</dcterms:modified>
</cp:coreProperties>
</file>