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5D2FD6">
        <w:rPr>
          <w:rFonts w:ascii="Times New Roman" w:hAnsi="Times New Roman" w:cs="Times New Roman"/>
          <w:b/>
          <w:sz w:val="28"/>
          <w:szCs w:val="28"/>
        </w:rPr>
        <w:t>Педагогика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5D2FD6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5D2FD6">
        <w:rPr>
          <w:rFonts w:ascii="Times New Roman" w:hAnsi="Times New Roman" w:cs="Times New Roman"/>
          <w:b/>
          <w:sz w:val="28"/>
          <w:szCs w:val="28"/>
        </w:rPr>
        <w:t>1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5D2FD6">
        <w:rPr>
          <w:rFonts w:ascii="Times New Roman" w:hAnsi="Times New Roman" w:cs="Times New Roman"/>
          <w:b/>
          <w:sz w:val="28"/>
          <w:szCs w:val="28"/>
        </w:rPr>
        <w:t>19 ДО -9</w:t>
      </w:r>
    </w:p>
    <w:p w:rsidR="005D2FD6" w:rsidRPr="005D2FD6" w:rsidRDefault="005D2FD6" w:rsidP="005D2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с 11.05</w:t>
      </w:r>
      <w:r w:rsidRPr="005D2FD6">
        <w:rPr>
          <w:rFonts w:ascii="Times New Roman" w:hAnsi="Times New Roman" w:cs="Times New Roman"/>
          <w:b/>
          <w:sz w:val="28"/>
          <w:szCs w:val="28"/>
        </w:rPr>
        <w:t>- 15.05. 2020.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Необходимо изучить и кратко законспектировать.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2FD6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5D2FD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D2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2FD6">
        <w:rPr>
          <w:rFonts w:ascii="Times New Roman" w:hAnsi="Times New Roman" w:cs="Times New Roman"/>
          <w:b/>
          <w:i/>
          <w:sz w:val="28"/>
          <w:szCs w:val="28"/>
        </w:rPr>
        <w:t>Дошкольная педа</w:t>
      </w:r>
      <w:bookmarkStart w:id="0" w:name="_GoBack"/>
      <w:bookmarkEnd w:id="0"/>
      <w:r w:rsidRPr="005D2FD6">
        <w:rPr>
          <w:rFonts w:ascii="Times New Roman" w:hAnsi="Times New Roman" w:cs="Times New Roman"/>
          <w:b/>
          <w:i/>
          <w:sz w:val="28"/>
          <w:szCs w:val="28"/>
        </w:rPr>
        <w:t>гогика как отрасль педагогической науки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Дошкольная педагогика – отрасль педагогики, изучающая закономерности развития, воспитания и элементарных форм обучения детей в возрасте, предшествующем поступлению в школу. Опирается на методологию и категориальный аппарат общей педагогики. Исследования в области дошкольной педагогики носят междисциплинарный характер и занимают пограничное положение на пересечении сфер общей педагогики, дет. психологии и возрастной физиологии: данные этих научных дисциплин выступают теоретической основой для разработки целей, средств и приёмов воспитания и обучения в дошкольном возрасте.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Дошкольная педагогика изучает сущностные (главные, определяющие) свойства и объективные связи внутри и между процессами воспитания, обучения и образования дошкольников.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Дошкольная педагогика – отрасль возрастной педагогики, которая исследует взаимосвязь обучения, развития и воспитания детей дошкольного возраста.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Объектом дошкольной педагогики является ребенок-дошкольник, чье развитие обусловлено воспитательными отношениями.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Предмет дошкольной педагогики являются сущностные свойства и закономерности воспитания, обучения и образования детей дошкольного возраста, изучение процессов развития и формирования личности дошкольника.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Дошкольная педагогика как наука выполняет пять основных функций: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Описательная – соответствует эмпирическому (опытному, первичному) уровню исследования. Включает накопление педагогических фактов и явлений, их классификацию.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Объяснительная (основная) – направлена на раскрытие сущности педагогических явлений, т.е. их происхождения, структуры, закономерностей развития данного явления. Функция соответствует теоретическому уровню исследования.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Проективно-конструктивная – выражается в разработке конкретных технологий педагогической деятельности, проектов, программ, форм, методов педагогического взаимодействия в образовательном процессе.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Прогностическая – на основе познания закономерностей воспитания и обучения осуществляется прогнозирование развития педагогических систем в перспективе.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Мировоззренческая – направлена на активное формирование педагогического сознания в общественной среде.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Дошкольная педагогика выполняет направляющую роль по отношению к педагогической практике. Дошкольная педагогика обеспечивает единство воспитательного и обучающего воздействий детского сада, семьи, преемственность работы ДОУ и школы. Дошкольная педагогика обосновывает цели и задачи, содержание, методы, средства и необходимый результат дошкольного образования.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 xml:space="preserve">Задачи дошкольной педагогики как науки определяются потребностями педагогической практики деятельности дошкольных образовательных учреждений. Вместе с тем задачи науки заключаются не только в изучении и объяснении существующего опыта, но и в прогнозировании дальнейшего </w:t>
      </w:r>
      <w:r w:rsidRPr="005D2FD6">
        <w:rPr>
          <w:rFonts w:ascii="Times New Roman" w:hAnsi="Times New Roman" w:cs="Times New Roman"/>
          <w:sz w:val="28"/>
          <w:szCs w:val="28"/>
        </w:rPr>
        <w:lastRenderedPageBreak/>
        <w:t>развития практики, в создании новых, перспективных педагогических технологий, опережении реальной педагогической практики.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Задачи дошкольной педагогики как науки: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Адаптация и обоснование общих закономерностей воспитания и обучения применительно к условиям дошкольного образования (изучение специфики действия закономерностей воспитания и обучения по отношению к детям дошкольного возраста).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Обоснование новых концептуальных подходов к дошкольному образованию, рассмотрение способов их практической реализации (появление комплексов «детский сад-школа», групп кратковременного пребывания детей в ДОУ, частных ДОУ требует их теоретического обоснования, проработки механизмов и условий их эффективной деятельности).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Психолого-педагогическое обоснование развивающих видов деятельности детей в ДОУ, характеристика возможностей и средств их организации (какой деятельностью заполнить пребывание ребенка в ДОУ для обеспечения его всестороннего развития).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Разработка педагогических технологий воспитания, обучения, развития дошкольников в условиях образовательного учреждения (обоснование компонентов педагогических технологий, показателей их результативности, механизмы их действия, варианты взаимодействия).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Выявление содержания, форм, методов, педагогических условий реализации личностно-ориентированного дошкольного образования, поиск путей индивидуализации педагогических технологий.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Изучение, обобщение практики и опыта педагогической деятельности.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Определение возможностей творческой деятельности педагога в условиях реализации различных образовательных программ. Определение принципов и условий педагогической импровизации.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Построение модели современного педагога-профессионала, ее обоснование, выявление путей достижения и критериев оценки эффективности педагогической деятельности в ДОУ.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Выделенные задачи можно продолжать, укрупнять или, наоборот, подвергать детализации. На основе анализа литературы нами выделен ряд основных задач, всегда стоящих перед наукой.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Вместе с блоком постоянно действующих задач существуют задачи, определяемые единовременной потребностью практики дошкольного образования. Например, экологический кризис привел к необходимости разработки программ экологического воспитания дошкольников, материалов и рекомендаций к ним; стихийное появление групп кратковременного пребывания привело к необходимости обоснования теоретических и методических основ их деятельности. Круг таких задач постоянно меняется, тогда как выделенные нами выше задачи решаются системно.</w:t>
      </w: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rPr>
          <w:rFonts w:ascii="Times New Roman" w:hAnsi="Times New Roman" w:cs="Times New Roman"/>
          <w:sz w:val="28"/>
          <w:szCs w:val="28"/>
        </w:rPr>
      </w:pPr>
      <w:r w:rsidRPr="005D2FD6">
        <w:rPr>
          <w:rFonts w:ascii="Times New Roman" w:hAnsi="Times New Roman" w:cs="Times New Roman"/>
          <w:sz w:val="28"/>
          <w:szCs w:val="28"/>
        </w:rPr>
        <w:t>Дошкольная педагогика как наука сталкивается в своем развитии с целым рядом проблем, требующих внимания ученых-исследователей. Это проблема взаимодействия с практикой, разработка новых теорий и методик воспитания, обучения, развития дошкольников, изучение особенностей этих процессов в разных возрастных группах; решение проблем сохранения и поддержания психического и физического здоровья педагогов и дошкольников в условиях ДОУ; поиск способов создания благоприятного эмоционального климата в группах; решение проблемы организации развивающей среды; разработка теорий и технологий индивидуализации дошкольного образования и др. Теоретическое и практическое обоснование путей решения возникающих проблем составляет постоянно действующий круг задач дошкольной педагогики.</w:t>
      </w:r>
    </w:p>
    <w:p w:rsidR="005D2FD6" w:rsidRDefault="005D2FD6" w:rsidP="005D2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FD6" w:rsidRPr="005D2FD6" w:rsidRDefault="005D2FD6" w:rsidP="005D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FD6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DF7E09" w:rsidRPr="005D2FD6" w:rsidRDefault="005D2FD6" w:rsidP="005D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FD6">
        <w:rPr>
          <w:rFonts w:ascii="Times New Roman" w:hAnsi="Times New Roman" w:cs="Times New Roman"/>
          <w:b/>
          <w:sz w:val="28"/>
          <w:szCs w:val="28"/>
        </w:rPr>
        <w:t>15.05.2020г.. - необходимо направить выполненное задание на проверку.</w:t>
      </w:r>
    </w:p>
    <w:sectPr w:rsidR="00DF7E09" w:rsidRPr="005D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3"/>
    <w:rsid w:val="005D2FD6"/>
    <w:rsid w:val="00843F93"/>
    <w:rsid w:val="00D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11DA4-EC83-4F3D-9BC8-FE989A2D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2020-05-09T09:40:00Z</dcterms:created>
  <dcterms:modified xsi:type="dcterms:W3CDTF">2020-05-09T09:41:00Z</dcterms:modified>
</cp:coreProperties>
</file>