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41" w:rsidRPr="00FE0C67" w:rsidRDefault="00D21841" w:rsidP="00D2184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67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000000" w:rsidRPr="00FE0C67" w:rsidRDefault="00D21841" w:rsidP="00D2184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67">
        <w:rPr>
          <w:rFonts w:ascii="Times New Roman" w:hAnsi="Times New Roman" w:cs="Times New Roman"/>
          <w:b/>
          <w:sz w:val="24"/>
          <w:szCs w:val="24"/>
        </w:rPr>
        <w:t>по дисциплине Иностранный язык</w:t>
      </w:r>
    </w:p>
    <w:p w:rsidR="00D21841" w:rsidRPr="00D21841" w:rsidRDefault="00D21841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WHAT IS LAW?</w:t>
      </w:r>
    </w:p>
    <w:p w:rsidR="00D21841" w:rsidRPr="00D21841" w:rsidRDefault="00D21841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THE COMMON LAW.</w:t>
      </w:r>
    </w:p>
    <w:p w:rsidR="00D21841" w:rsidRPr="00D21841" w:rsidRDefault="00D21841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TYPES OF LEGAL PROFESSIONS.</w:t>
      </w:r>
    </w:p>
    <w:p w:rsidR="00D21841" w:rsidRDefault="00D21841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YHE COURT SYSTEM IN ENGLAND AND WALES.</w:t>
      </w:r>
    </w:p>
    <w:p w:rsidR="00D21841" w:rsidRDefault="00D21841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COURT SYSTEM OF THE USA.</w:t>
      </w:r>
    </w:p>
    <w:p w:rsidR="00D21841" w:rsidRDefault="00D21841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ADMINISTRATION OF JUSTICE IN GREAT BRITAIN.</w:t>
      </w:r>
    </w:p>
    <w:p w:rsidR="00D21841" w:rsidRDefault="00D21841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IN RUSSIA.</w:t>
      </w:r>
    </w:p>
    <w:p w:rsidR="00D21841" w:rsidRDefault="00D21841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SYSTEM IN THE UK</w:t>
      </w:r>
      <w:r w:rsidR="00FE0C67">
        <w:rPr>
          <w:rFonts w:ascii="Times New Roman" w:hAnsi="Times New Roman" w:cs="Times New Roman"/>
          <w:b/>
          <w:lang w:val="en-US"/>
        </w:rPr>
        <w:t>. MEDICAL INSURANCE.</w:t>
      </w:r>
    </w:p>
    <w:p w:rsidR="00FE0C67" w:rsidRDefault="00FE0C67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PENSION AND UNEMPLOYMENT INSURANCE IN THE UK.</w:t>
      </w:r>
    </w:p>
    <w:p w:rsidR="00FE0C67" w:rsidRDefault="00FE0C67" w:rsidP="00F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SYSTEM IN THE USA.</w:t>
      </w:r>
    </w:p>
    <w:p w:rsidR="00FE0C67" w:rsidRDefault="00FE0C67" w:rsidP="00FE0C67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E0C67" w:rsidRDefault="00FE0C67" w:rsidP="00FE0C67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FE0C67" w:rsidRPr="00FE0C67" w:rsidRDefault="00FE0C67" w:rsidP="00FE0C67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FE0C67">
        <w:rPr>
          <w:rFonts w:ascii="Times New Roman" w:hAnsi="Times New Roman" w:cs="Times New Roman"/>
        </w:rPr>
        <w:t xml:space="preserve">Экзамен будет проводиться по экзаменационным билетам, которые состоят </w:t>
      </w:r>
      <w:r>
        <w:rPr>
          <w:rFonts w:ascii="Times New Roman" w:hAnsi="Times New Roman" w:cs="Times New Roman"/>
        </w:rPr>
        <w:t>из двух вопросов: первый вопрос билета – чтение и перевод абзацев из текстов, указанных выше и ответ на вопросы по данному тексту; второй вопрос – перевод фраз с русского языка на английский, используя лексику из текстов.</w:t>
      </w:r>
    </w:p>
    <w:sectPr w:rsidR="00FE0C67" w:rsidRPr="00FE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4DA"/>
    <w:multiLevelType w:val="hybridMultilevel"/>
    <w:tmpl w:val="8AF42406"/>
    <w:lvl w:ilvl="0" w:tplc="44864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1841"/>
    <w:rsid w:val="00040076"/>
    <w:rsid w:val="00D21841"/>
    <w:rsid w:val="00F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2020-04-08T15:16:00Z</dcterms:created>
  <dcterms:modified xsi:type="dcterms:W3CDTF">2020-04-08T15:36:00Z</dcterms:modified>
</cp:coreProperties>
</file>