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20076">
        <w:rPr>
          <w:b/>
          <w:sz w:val="28"/>
          <w:szCs w:val="28"/>
          <w:shd w:val="clear" w:color="auto" w:fill="FFFFFF"/>
        </w:rPr>
        <w:t>18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20076">
        <w:rPr>
          <w:b/>
          <w:sz w:val="28"/>
          <w:szCs w:val="28"/>
          <w:shd w:val="clear" w:color="auto" w:fill="FFFFFF"/>
        </w:rPr>
        <w:t>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6A411B">
        <w:rPr>
          <w:b/>
          <w:sz w:val="28"/>
          <w:szCs w:val="28"/>
          <w:u w:val="single"/>
        </w:rPr>
        <w:t xml:space="preserve"> до 15</w:t>
      </w:r>
      <w:r w:rsidR="00526D27">
        <w:rPr>
          <w:b/>
          <w:sz w:val="28"/>
          <w:szCs w:val="28"/>
          <w:u w:val="single"/>
        </w:rPr>
        <w:t xml:space="preserve"> </w:t>
      </w:r>
      <w:r w:rsidR="009B433E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E056F" w:rsidRPr="00DE056F" w:rsidRDefault="00050C6D" w:rsidP="00DE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</w:t>
      </w:r>
      <w:proofErr w:type="gramStart"/>
      <w:r>
        <w:rPr>
          <w:b/>
          <w:bCs/>
          <w:sz w:val="28"/>
          <w:szCs w:val="28"/>
        </w:rPr>
        <w:t>за</w:t>
      </w:r>
      <w:r w:rsidR="002F6138">
        <w:rPr>
          <w:b/>
          <w:bCs/>
          <w:sz w:val="28"/>
          <w:szCs w:val="28"/>
        </w:rPr>
        <w:t xml:space="preserve">нятие </w:t>
      </w:r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 xml:space="preserve"> теме</w:t>
      </w:r>
      <w:r w:rsidR="00DE056F" w:rsidRPr="00DE056F">
        <w:rPr>
          <w:b/>
          <w:bCs/>
          <w:sz w:val="28"/>
          <w:szCs w:val="28"/>
        </w:rPr>
        <w:t xml:space="preserve"> 3</w:t>
      </w:r>
    </w:p>
    <w:p w:rsidR="00250F73" w:rsidRPr="00DE056F" w:rsidRDefault="00DE056F" w:rsidP="00DE056F">
      <w:pPr>
        <w:rPr>
          <w:b/>
          <w:bCs/>
          <w:sz w:val="28"/>
          <w:szCs w:val="28"/>
        </w:rPr>
      </w:pPr>
      <w:r w:rsidRPr="00DE056F">
        <w:rPr>
          <w:b/>
          <w:sz w:val="28"/>
          <w:szCs w:val="28"/>
        </w:rPr>
        <w:t>Основные права, свободы и обязанности человека и гражданина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664B18" w:rsidRPr="00664B18" w:rsidRDefault="00664B18" w:rsidP="00664B18">
      <w:pPr>
        <w:pStyle w:val="a7"/>
        <w:numPr>
          <w:ilvl w:val="0"/>
          <w:numId w:val="9"/>
        </w:numPr>
        <w:tabs>
          <w:tab w:val="left" w:pos="684"/>
        </w:tabs>
        <w:rPr>
          <w:rFonts w:ascii="Times New Roman" w:hAnsi="Times New Roman"/>
          <w:sz w:val="28"/>
          <w:szCs w:val="28"/>
        </w:rPr>
      </w:pPr>
      <w:r w:rsidRPr="00664B18">
        <w:rPr>
          <w:rFonts w:ascii="Times New Roman" w:hAnsi="Times New Roman"/>
          <w:sz w:val="28"/>
          <w:szCs w:val="28"/>
        </w:rPr>
        <w:t>Ограничения конституционных прав и свобод: основания, правовые формы</w:t>
      </w:r>
    </w:p>
    <w:p w:rsidR="00664B18" w:rsidRPr="00664B18" w:rsidRDefault="00664B18" w:rsidP="00664B18">
      <w:pPr>
        <w:pStyle w:val="a7"/>
        <w:numPr>
          <w:ilvl w:val="0"/>
          <w:numId w:val="9"/>
        </w:numPr>
        <w:tabs>
          <w:tab w:val="left" w:pos="684"/>
        </w:tabs>
        <w:rPr>
          <w:rFonts w:ascii="Times New Roman" w:hAnsi="Times New Roman"/>
          <w:sz w:val="28"/>
          <w:szCs w:val="28"/>
        </w:rPr>
      </w:pPr>
      <w:r w:rsidRPr="00664B18">
        <w:rPr>
          <w:rFonts w:ascii="Times New Roman" w:hAnsi="Times New Roman"/>
          <w:sz w:val="28"/>
          <w:szCs w:val="28"/>
        </w:rPr>
        <w:t>. Особенности реализации прав граждан в период введения военного и чрезвычайного положений, иных специальных правовых режимов.</w:t>
      </w:r>
    </w:p>
    <w:p w:rsidR="00314A52" w:rsidRPr="00D0591D" w:rsidRDefault="00314A52" w:rsidP="00314A52">
      <w:pPr>
        <w:tabs>
          <w:tab w:val="left" w:pos="684"/>
          <w:tab w:val="left" w:pos="967"/>
          <w:tab w:val="left" w:pos="11908"/>
        </w:tabs>
        <w:ind w:left="684"/>
        <w:jc w:val="both"/>
        <w:rPr>
          <w:sz w:val="28"/>
          <w:szCs w:val="28"/>
        </w:rPr>
      </w:pP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101FE2" w:rsidRPr="00101FE2" w:rsidRDefault="00E3267E" w:rsidP="00101FE2">
      <w:pPr>
        <w:rPr>
          <w:i/>
          <w:iCs/>
          <w:sz w:val="28"/>
          <w:szCs w:val="28"/>
          <w:shd w:val="clear" w:color="auto" w:fill="FFFFFF"/>
        </w:rPr>
      </w:pPr>
      <w:r w:rsidRPr="00E3267E">
        <w:rPr>
          <w:sz w:val="28"/>
          <w:szCs w:val="28"/>
        </w:rPr>
        <w:br/>
      </w:r>
      <w:r w:rsidR="00101FE2" w:rsidRPr="00101FE2">
        <w:rPr>
          <w:sz w:val="28"/>
          <w:szCs w:val="28"/>
          <w:shd w:val="clear" w:color="auto" w:fill="FFFFFF"/>
        </w:rPr>
        <w:t>Глава 2. </w:t>
      </w:r>
      <w:hyperlink r:id="rId5" w:history="1">
        <w:r w:rsidR="00101FE2" w:rsidRPr="00101FE2">
          <w:rPr>
            <w:sz w:val="28"/>
            <w:szCs w:val="28"/>
            <w:u w:val="single"/>
            <w:shd w:val="clear" w:color="auto" w:fill="FFFFFF"/>
          </w:rPr>
          <w:t>Права и свободы человека и гражданина</w:t>
        </w:r>
      </w:hyperlink>
      <w:r w:rsidR="00101FE2" w:rsidRPr="00101FE2">
        <w:rPr>
          <w:sz w:val="28"/>
          <w:szCs w:val="28"/>
          <w:shd w:val="clear" w:color="auto" w:fill="FFFFFF"/>
        </w:rPr>
        <w:t> </w:t>
      </w:r>
      <w:r w:rsidR="00101FE2" w:rsidRPr="00101FE2">
        <w:rPr>
          <w:i/>
          <w:iCs/>
          <w:sz w:val="28"/>
          <w:szCs w:val="28"/>
          <w:shd w:val="clear" w:color="auto" w:fill="FFFFFF"/>
        </w:rPr>
        <w:t>(ст. 17-64)</w:t>
      </w:r>
    </w:p>
    <w:p w:rsidR="009B5336" w:rsidRDefault="009B5336" w:rsidP="00101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CF2207" w:rsidRDefault="00AA3014" w:rsidP="00CF2207">
      <w:pPr>
        <w:rPr>
          <w:b/>
          <w:bCs/>
          <w:sz w:val="28"/>
          <w:szCs w:val="28"/>
        </w:rPr>
      </w:pPr>
      <w:r w:rsidRPr="00AA3014">
        <w:rPr>
          <w:bCs/>
          <w:sz w:val="28"/>
          <w:szCs w:val="28"/>
        </w:rPr>
        <w:t xml:space="preserve">Изучить официальный сайт </w:t>
      </w:r>
      <w:bookmarkStart w:id="0" w:name="_GoBack"/>
      <w:bookmarkEnd w:id="0"/>
      <w:r w:rsidR="00CF2207" w:rsidRPr="00CF2207">
        <w:rPr>
          <w:b/>
          <w:bCs/>
          <w:sz w:val="28"/>
          <w:szCs w:val="28"/>
        </w:rPr>
        <w:t>конституция 2020.рф</w:t>
      </w:r>
    </w:p>
    <w:p w:rsidR="00D51F9A" w:rsidRPr="00E7552F" w:rsidRDefault="00050BE9" w:rsidP="00E7552F">
      <w:pPr>
        <w:shd w:val="clear" w:color="auto" w:fill="FFFFFF"/>
        <w:spacing w:after="1155"/>
        <w:outlineLvl w:val="2"/>
        <w:rPr>
          <w:bCs/>
          <w:color w:val="000000"/>
          <w:spacing w:val="-1"/>
          <w:sz w:val="28"/>
          <w:szCs w:val="28"/>
          <w:lang w:eastAsia="zh-CN"/>
        </w:rPr>
      </w:pPr>
      <w:r>
        <w:rPr>
          <w:bCs/>
          <w:color w:val="000000"/>
          <w:spacing w:val="-1"/>
          <w:sz w:val="28"/>
          <w:szCs w:val="28"/>
          <w:lang w:eastAsia="zh-CN"/>
        </w:rPr>
        <w:t>Ознакомьтесь с ключевыми</w:t>
      </w:r>
      <w:r w:rsidRPr="00050BE9">
        <w:rPr>
          <w:bCs/>
          <w:color w:val="000000"/>
          <w:spacing w:val="-1"/>
          <w:sz w:val="28"/>
          <w:szCs w:val="28"/>
          <w:lang w:eastAsia="zh-CN"/>
        </w:rPr>
        <w:t xml:space="preserve"> изменения</w:t>
      </w:r>
      <w:r>
        <w:rPr>
          <w:bCs/>
          <w:color w:val="000000"/>
          <w:spacing w:val="-1"/>
          <w:sz w:val="28"/>
          <w:szCs w:val="28"/>
          <w:lang w:eastAsia="zh-CN"/>
        </w:rPr>
        <w:t>ми</w:t>
      </w:r>
      <w:r w:rsidRPr="00050BE9">
        <w:rPr>
          <w:bCs/>
          <w:color w:val="000000"/>
          <w:spacing w:val="-1"/>
          <w:sz w:val="28"/>
          <w:szCs w:val="28"/>
          <w:lang w:eastAsia="zh-CN"/>
        </w:rPr>
        <w:t>, которые глава государства предложил внести в основной закон страны</w:t>
      </w:r>
      <w:r>
        <w:rPr>
          <w:bCs/>
          <w:color w:val="000000"/>
          <w:spacing w:val="-1"/>
          <w:sz w:val="28"/>
          <w:szCs w:val="28"/>
          <w:lang w:eastAsia="zh-CN"/>
        </w:rPr>
        <w:t>. Укажите пять из них ,котор</w:t>
      </w:r>
      <w:r w:rsidR="00E7552F">
        <w:rPr>
          <w:bCs/>
          <w:color w:val="000000"/>
          <w:spacing w:val="-1"/>
          <w:sz w:val="28"/>
          <w:szCs w:val="28"/>
          <w:lang w:eastAsia="zh-CN"/>
        </w:rPr>
        <w:t>ые Вы считаете наиболее важными.</w:t>
      </w:r>
    </w:p>
    <w:p w:rsidR="000F1B66" w:rsidRPr="00311FA7" w:rsidRDefault="000F1B66" w:rsidP="00CF2207">
      <w:pPr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6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B17F0D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lastRenderedPageBreak/>
        <w:t>Официальный сайт</w:t>
      </w:r>
      <w:r w:rsidR="001D0942" w:rsidRPr="00B17F0D">
        <w:rPr>
          <w:sz w:val="28"/>
          <w:szCs w:val="28"/>
          <w:u w:val="single"/>
        </w:rPr>
        <w:t xml:space="preserve"> Конституционного суда РФ </w:t>
      </w:r>
      <w:hyperlink r:id="rId7" w:history="1">
        <w:r w:rsidR="00B17F0D" w:rsidRPr="00B17F0D"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B17F0D" w:rsidRPr="00B17F0D" w:rsidRDefault="00B17F0D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</w:t>
      </w:r>
      <w:r w:rsidR="0035335D" w:rsidRPr="0035335D">
        <w:rPr>
          <w:u w:val="single"/>
        </w:rPr>
        <w:t>https://</w:t>
      </w:r>
      <w:r w:rsidR="0035335D" w:rsidRPr="0035335D">
        <w:t xml:space="preserve"> </w:t>
      </w:r>
      <w:r w:rsidR="0035335D" w:rsidRPr="0035335D">
        <w:rPr>
          <w:bCs/>
          <w:sz w:val="28"/>
          <w:szCs w:val="28"/>
        </w:rPr>
        <w:t>конституция 2020.рф</w:t>
      </w:r>
    </w:p>
    <w:p w:rsidR="00D84F9A" w:rsidRPr="00B17F0D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77"/>
    <w:multiLevelType w:val="hybridMultilevel"/>
    <w:tmpl w:val="D0F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44399"/>
    <w:rsid w:val="00050A75"/>
    <w:rsid w:val="00050BE9"/>
    <w:rsid w:val="00050C6D"/>
    <w:rsid w:val="0005455B"/>
    <w:rsid w:val="0005464B"/>
    <w:rsid w:val="0005684D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1FE2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78A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741B3"/>
    <w:rsid w:val="00180250"/>
    <w:rsid w:val="00182709"/>
    <w:rsid w:val="00183FAE"/>
    <w:rsid w:val="0018574D"/>
    <w:rsid w:val="001945DA"/>
    <w:rsid w:val="001A51F3"/>
    <w:rsid w:val="001A5253"/>
    <w:rsid w:val="001B0208"/>
    <w:rsid w:val="001C0462"/>
    <w:rsid w:val="001C2094"/>
    <w:rsid w:val="001C552F"/>
    <w:rsid w:val="001C7A4C"/>
    <w:rsid w:val="001C7FD4"/>
    <w:rsid w:val="001D0942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6EE8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0F73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3427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E7BA0"/>
    <w:rsid w:val="002F11DA"/>
    <w:rsid w:val="002F2068"/>
    <w:rsid w:val="002F3B8D"/>
    <w:rsid w:val="002F57C8"/>
    <w:rsid w:val="002F613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14A52"/>
    <w:rsid w:val="003275B2"/>
    <w:rsid w:val="0033097F"/>
    <w:rsid w:val="00330AEA"/>
    <w:rsid w:val="00331450"/>
    <w:rsid w:val="00332470"/>
    <w:rsid w:val="00352181"/>
    <w:rsid w:val="00352A69"/>
    <w:rsid w:val="0035335D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27BC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B89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008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09C7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B18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11B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1504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675D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0076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16D5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5C35"/>
    <w:rsid w:val="009A7323"/>
    <w:rsid w:val="009B215A"/>
    <w:rsid w:val="009B433E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E4E43"/>
    <w:rsid w:val="009F4631"/>
    <w:rsid w:val="009F5E10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014"/>
    <w:rsid w:val="00AA3645"/>
    <w:rsid w:val="00AB40FF"/>
    <w:rsid w:val="00AB772E"/>
    <w:rsid w:val="00AC016B"/>
    <w:rsid w:val="00AC1CCB"/>
    <w:rsid w:val="00AC2432"/>
    <w:rsid w:val="00AC57A4"/>
    <w:rsid w:val="00AC7845"/>
    <w:rsid w:val="00AC7F97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17F0D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6D8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A7378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207"/>
    <w:rsid w:val="00CF2DA1"/>
    <w:rsid w:val="00CF791F"/>
    <w:rsid w:val="00D02101"/>
    <w:rsid w:val="00D0591D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20CA"/>
    <w:rsid w:val="00D33CC0"/>
    <w:rsid w:val="00D35A97"/>
    <w:rsid w:val="00D411DE"/>
    <w:rsid w:val="00D432E5"/>
    <w:rsid w:val="00D4401E"/>
    <w:rsid w:val="00D472A0"/>
    <w:rsid w:val="00D503D9"/>
    <w:rsid w:val="00D51F9A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11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56F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267E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552F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2888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9A5C35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rsid w:val="00664B1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5" Type="http://schemas.openxmlformats.org/officeDocument/2006/relationships/hyperlink" Target="http://www.constitution.ru/10003000/10003000-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111</cp:revision>
  <dcterms:created xsi:type="dcterms:W3CDTF">2020-03-20T09:42:00Z</dcterms:created>
  <dcterms:modified xsi:type="dcterms:W3CDTF">2020-05-11T21:03:00Z</dcterms:modified>
</cp:coreProperties>
</file>