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D3" w:rsidRDefault="003221D3" w:rsidP="003221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3221D3" w:rsidRDefault="003221D3" w:rsidP="003221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3221D3" w:rsidRDefault="003221D3" w:rsidP="003221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3221D3" w:rsidRDefault="003221D3" w:rsidP="003221D3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3B4CCB" w:rsidRDefault="003221D3" w:rsidP="003221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_МС - 9___________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1D3" w:rsidRPr="003B4CCB" w:rsidRDefault="003B4CCB" w:rsidP="003B4CC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CCB">
        <w:rPr>
          <w:rFonts w:ascii="Times New Roman" w:hAnsi="Times New Roman" w:cs="Times New Roman"/>
          <w:b/>
          <w:sz w:val="28"/>
          <w:szCs w:val="28"/>
        </w:rPr>
        <w:t>6-10  апреля 2019 г.</w:t>
      </w:r>
    </w:p>
    <w:p w:rsidR="003221D3" w:rsidRDefault="003221D3" w:rsidP="003221D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21D3" w:rsidRDefault="003B4CCB" w:rsidP="00322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3221D3">
        <w:rPr>
          <w:rFonts w:ascii="Times New Roman" w:hAnsi="Times New Roman" w:cs="Times New Roman"/>
          <w:b/>
          <w:sz w:val="28"/>
          <w:szCs w:val="28"/>
        </w:rPr>
        <w:t>:</w:t>
      </w:r>
      <w:r w:rsidR="003221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221D3">
        <w:rPr>
          <w:rFonts w:ascii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hAnsi="Times New Roman" w:cs="Times New Roman"/>
          <w:sz w:val="24"/>
          <w:szCs w:val="24"/>
          <w:lang w:eastAsia="en-US"/>
        </w:rPr>
        <w:t>оциальные нормы: экономические, политические, корпоративные, религиозные правила, нормы ритуалов, нормы этикета, нормы морали</w:t>
      </w:r>
      <w:r w:rsidR="003221D3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3221D3" w:rsidRDefault="003221D3" w:rsidP="003221D3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236DD5" w:rsidRDefault="00236DD5" w:rsidP="003221D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 Понятие о социальных нормах.</w:t>
      </w:r>
    </w:p>
    <w:p w:rsidR="00236DD5" w:rsidRDefault="00236DD5" w:rsidP="003221D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en-US"/>
        </w:rPr>
        <w:t>Социальные нормы</w:t>
      </w:r>
      <w:r w:rsidR="003B3227">
        <w:rPr>
          <w:rFonts w:ascii="Times New Roman" w:hAnsi="Times New Roman" w:cs="Times New Roman"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B3227" w:rsidRDefault="003B3227" w:rsidP="003221D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>экономические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236DD5" w:rsidRDefault="003B4CCB" w:rsidP="003221D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36DD5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политические</w:t>
      </w:r>
      <w:r w:rsidR="00236DD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36DD5">
        <w:rPr>
          <w:rFonts w:ascii="Times New Roman" w:hAnsi="Times New Roman" w:cs="Times New Roman"/>
          <w:sz w:val="24"/>
          <w:szCs w:val="24"/>
          <w:lang w:eastAsia="en-US"/>
        </w:rPr>
        <w:t>нормы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</w:p>
    <w:p w:rsidR="00236DD5" w:rsidRDefault="00236DD5" w:rsidP="003221D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3B4CCB">
        <w:rPr>
          <w:rFonts w:ascii="Times New Roman" w:hAnsi="Times New Roman" w:cs="Times New Roman"/>
          <w:sz w:val="24"/>
          <w:szCs w:val="24"/>
          <w:lang w:eastAsia="en-US"/>
        </w:rPr>
        <w:t>корпоративные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нормы</w:t>
      </w:r>
      <w:r w:rsidR="003B4CC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</w:p>
    <w:p w:rsidR="00236DD5" w:rsidRDefault="00236DD5" w:rsidP="003221D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3B4CCB">
        <w:rPr>
          <w:rFonts w:ascii="Times New Roman" w:hAnsi="Times New Roman" w:cs="Times New Roman"/>
          <w:sz w:val="24"/>
          <w:szCs w:val="24"/>
          <w:lang w:eastAsia="en-US"/>
        </w:rPr>
        <w:t xml:space="preserve">религиозные правила, </w:t>
      </w:r>
    </w:p>
    <w:p w:rsidR="00236DD5" w:rsidRDefault="00236DD5" w:rsidP="003221D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3B4CCB">
        <w:rPr>
          <w:rFonts w:ascii="Times New Roman" w:hAnsi="Times New Roman" w:cs="Times New Roman"/>
          <w:sz w:val="24"/>
          <w:szCs w:val="24"/>
          <w:lang w:eastAsia="en-US"/>
        </w:rPr>
        <w:t xml:space="preserve">нормы ритуалов, </w:t>
      </w:r>
    </w:p>
    <w:p w:rsidR="00236DD5" w:rsidRDefault="00236DD5" w:rsidP="003221D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3B4CCB">
        <w:rPr>
          <w:rFonts w:ascii="Times New Roman" w:hAnsi="Times New Roman" w:cs="Times New Roman"/>
          <w:sz w:val="24"/>
          <w:szCs w:val="24"/>
          <w:lang w:eastAsia="en-US"/>
        </w:rPr>
        <w:t xml:space="preserve">нормы этикета, </w:t>
      </w:r>
    </w:p>
    <w:p w:rsidR="003221D3" w:rsidRDefault="00236DD5" w:rsidP="003221D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3B4CCB">
        <w:rPr>
          <w:rFonts w:ascii="Times New Roman" w:hAnsi="Times New Roman" w:cs="Times New Roman"/>
          <w:sz w:val="24"/>
          <w:szCs w:val="24"/>
          <w:lang w:eastAsia="en-US"/>
        </w:rPr>
        <w:t>нормы морали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221D3" w:rsidRDefault="003221D3" w:rsidP="003221D3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221D3" w:rsidRDefault="003221D3" w:rsidP="003221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1.Важенин А.Г. Обществознание. М.: «Академия», 2017. (Учебник для СПО)</w:t>
      </w:r>
    </w:p>
    <w:p w:rsidR="003221D3" w:rsidRDefault="003221D3" w:rsidP="003221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21D3" w:rsidRPr="003B3227" w:rsidRDefault="003221D3" w:rsidP="003B322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227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3221D3" w:rsidRPr="003B3227" w:rsidRDefault="003221D3" w:rsidP="003B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227"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  <w:bookmarkStart w:id="0" w:name="_GoBack"/>
      <w:bookmarkEnd w:id="0"/>
    </w:p>
    <w:p w:rsidR="003B3227" w:rsidRPr="003B3227" w:rsidRDefault="003221D3" w:rsidP="003B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3227">
        <w:rPr>
          <w:rFonts w:ascii="Times New Roman" w:hAnsi="Times New Roman" w:cs="Times New Roman"/>
          <w:sz w:val="28"/>
          <w:szCs w:val="28"/>
        </w:rPr>
        <w:t>2.</w:t>
      </w:r>
      <w:r w:rsidR="003B3227" w:rsidRPr="003B3227">
        <w:rPr>
          <w:rFonts w:ascii="Times New Roman" w:hAnsi="Times New Roman" w:cs="Times New Roman"/>
          <w:sz w:val="28"/>
          <w:szCs w:val="28"/>
        </w:rPr>
        <w:t xml:space="preserve"> Что такое </w:t>
      </w:r>
      <w:r w:rsidR="003B3227" w:rsidRPr="003B3227">
        <w:rPr>
          <w:rFonts w:ascii="Times New Roman" w:hAnsi="Times New Roman" w:cs="Times New Roman"/>
          <w:sz w:val="28"/>
          <w:szCs w:val="28"/>
          <w:lang w:eastAsia="en-US"/>
        </w:rPr>
        <w:t>социальные</w:t>
      </w:r>
      <w:r w:rsidR="003B3227" w:rsidRPr="003B32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B3227" w:rsidRPr="003B3227">
        <w:rPr>
          <w:rFonts w:ascii="Times New Roman" w:hAnsi="Times New Roman" w:cs="Times New Roman"/>
          <w:sz w:val="28"/>
          <w:szCs w:val="28"/>
          <w:lang w:eastAsia="en-US"/>
        </w:rPr>
        <w:t>нормы</w:t>
      </w:r>
      <w:proofErr w:type="gramStart"/>
      <w:r w:rsidR="003B3227" w:rsidRPr="003B3227">
        <w:rPr>
          <w:rFonts w:ascii="Times New Roman" w:hAnsi="Times New Roman" w:cs="Times New Roman"/>
          <w:sz w:val="28"/>
          <w:szCs w:val="28"/>
          <w:lang w:eastAsia="en-US"/>
        </w:rPr>
        <w:t xml:space="preserve"> ?</w:t>
      </w:r>
      <w:proofErr w:type="gramEnd"/>
      <w:r w:rsidR="003B32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B3227" w:rsidRPr="003B3227" w:rsidRDefault="003B3227" w:rsidP="003B3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3227">
        <w:rPr>
          <w:rFonts w:ascii="Times New Roman" w:hAnsi="Times New Roman" w:cs="Times New Roman"/>
          <w:sz w:val="28"/>
          <w:szCs w:val="28"/>
          <w:lang w:eastAsia="en-US"/>
        </w:rPr>
        <w:t xml:space="preserve">3. Типы </w:t>
      </w:r>
      <w:r w:rsidRPr="003B3227">
        <w:rPr>
          <w:rFonts w:ascii="Times New Roman" w:hAnsi="Times New Roman" w:cs="Times New Roman"/>
          <w:sz w:val="24"/>
          <w:szCs w:val="24"/>
          <w:lang w:eastAsia="en-US"/>
        </w:rPr>
        <w:t xml:space="preserve">социальных </w:t>
      </w:r>
      <w:r>
        <w:rPr>
          <w:rFonts w:ascii="Times New Roman" w:hAnsi="Times New Roman" w:cs="Times New Roman"/>
          <w:sz w:val="24"/>
          <w:szCs w:val="24"/>
          <w:lang w:eastAsia="en-US"/>
        </w:rPr>
        <w:t>норм</w:t>
      </w:r>
      <w:r w:rsidRPr="003B322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B3227" w:rsidRPr="003B3227" w:rsidRDefault="003B3227" w:rsidP="003B3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3227" w:rsidRPr="003B3227" w:rsidRDefault="003B3227" w:rsidP="003B32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221D3" w:rsidRDefault="003221D3" w:rsidP="00322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6EB4" w:rsidRDefault="00396EB4"/>
    <w:sectPr w:rsidR="0039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71B"/>
    <w:multiLevelType w:val="hybridMultilevel"/>
    <w:tmpl w:val="AAC838CE"/>
    <w:lvl w:ilvl="0" w:tplc="3626A7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A1"/>
    <w:rsid w:val="00236DD5"/>
    <w:rsid w:val="003221D3"/>
    <w:rsid w:val="00396EB4"/>
    <w:rsid w:val="003B3227"/>
    <w:rsid w:val="003B4CCB"/>
    <w:rsid w:val="0040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2020-04-06T06:18:00Z</dcterms:created>
  <dcterms:modified xsi:type="dcterms:W3CDTF">2020-04-06T06:52:00Z</dcterms:modified>
</cp:coreProperties>
</file>