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272C" w14:textId="77777777" w:rsidR="00020730" w:rsidRDefault="00020730" w:rsidP="00020730">
      <w:pPr>
        <w:spacing w:after="0" w:line="276" w:lineRule="auto"/>
      </w:pPr>
      <w:r>
        <w:t>1. История экономики.</w:t>
      </w:r>
    </w:p>
    <w:p w14:paraId="1DF5AEBC" w14:textId="77777777" w:rsidR="00020730" w:rsidRDefault="00020730" w:rsidP="00020730">
      <w:pPr>
        <w:spacing w:after="0" w:line="276" w:lineRule="auto"/>
      </w:pPr>
      <w:r>
        <w:t>2. Этапы развития экономической мысли.</w:t>
      </w:r>
    </w:p>
    <w:p w14:paraId="753D1D6A" w14:textId="77777777" w:rsidR="00020730" w:rsidRDefault="00020730" w:rsidP="00020730">
      <w:pPr>
        <w:spacing w:after="0" w:line="276" w:lineRule="auto"/>
      </w:pPr>
      <w:r>
        <w:t>3. История экономических взглядов, теорий и учений.</w:t>
      </w:r>
    </w:p>
    <w:p w14:paraId="449E5169" w14:textId="77777777" w:rsidR="00020730" w:rsidRDefault="00020730" w:rsidP="00020730">
      <w:pPr>
        <w:spacing w:after="0" w:line="276" w:lineRule="auto"/>
      </w:pPr>
      <w:r>
        <w:t>4. Основные экономические понятия: товар, деньги, потребности, интересы,</w:t>
      </w:r>
    </w:p>
    <w:p w14:paraId="08A60430" w14:textId="77777777" w:rsidR="00020730" w:rsidRDefault="00020730" w:rsidP="00020730">
      <w:pPr>
        <w:spacing w:after="0" w:line="276" w:lineRule="auto"/>
      </w:pPr>
      <w:r>
        <w:t>блага, ресурсы, доходы, расходы.</w:t>
      </w:r>
    </w:p>
    <w:p w14:paraId="63FB4D26" w14:textId="77777777" w:rsidR="00020730" w:rsidRDefault="00020730" w:rsidP="00020730">
      <w:pPr>
        <w:spacing w:after="0" w:line="276" w:lineRule="auto"/>
      </w:pPr>
      <w:r>
        <w:t>5. Основные экономические теории: производства, стоимости, денег,</w:t>
      </w:r>
    </w:p>
    <w:p w14:paraId="3ACB8EFC" w14:textId="77777777" w:rsidR="00020730" w:rsidRDefault="00020730" w:rsidP="00020730">
      <w:pPr>
        <w:spacing w:after="0" w:line="276" w:lineRule="auto"/>
      </w:pPr>
      <w:r>
        <w:t>капитала, богатства, доходов, распределения, потребления и т.д.</w:t>
      </w:r>
    </w:p>
    <w:p w14:paraId="2E392DC5" w14:textId="77777777" w:rsidR="00020730" w:rsidRDefault="00020730" w:rsidP="00020730">
      <w:pPr>
        <w:spacing w:after="0" w:line="276" w:lineRule="auto"/>
      </w:pPr>
      <w:r>
        <w:t>6. Формы и виды капитала: основной, оборотный, постоянный, переменный и</w:t>
      </w:r>
    </w:p>
    <w:p w14:paraId="629D9856" w14:textId="77777777" w:rsidR="00020730" w:rsidRDefault="00020730" w:rsidP="00020730">
      <w:pPr>
        <w:spacing w:after="0" w:line="276" w:lineRule="auto"/>
      </w:pPr>
      <w:r>
        <w:t>т.д.</w:t>
      </w:r>
    </w:p>
    <w:p w14:paraId="52E9F6CE" w14:textId="77777777" w:rsidR="00020730" w:rsidRDefault="00020730" w:rsidP="00020730">
      <w:pPr>
        <w:spacing w:after="0" w:line="276" w:lineRule="auto"/>
      </w:pPr>
      <w:r>
        <w:t>7.Макроэкономические показатели общественного воспроизводства: валовой,</w:t>
      </w:r>
    </w:p>
    <w:p w14:paraId="74AE1553" w14:textId="77777777" w:rsidR="00020730" w:rsidRDefault="00020730" w:rsidP="00020730">
      <w:pPr>
        <w:spacing w:after="0" w:line="276" w:lineRule="auto"/>
      </w:pPr>
      <w:r>
        <w:t>валовой внутренний (национальный) продукт, национальный доход, фонд</w:t>
      </w:r>
    </w:p>
    <w:p w14:paraId="5574FED9" w14:textId="77777777" w:rsidR="00020730" w:rsidRDefault="00020730" w:rsidP="00020730">
      <w:pPr>
        <w:spacing w:after="0" w:line="276" w:lineRule="auto"/>
      </w:pPr>
      <w:r>
        <w:t>потребления и накопления.</w:t>
      </w:r>
    </w:p>
    <w:p w14:paraId="0461A1AE" w14:textId="77777777" w:rsidR="00020730" w:rsidRDefault="00020730" w:rsidP="00020730">
      <w:pPr>
        <w:spacing w:after="0" w:line="276" w:lineRule="auto"/>
      </w:pPr>
      <w:r>
        <w:t>8. Содержание и структура воспроизводства рабочей силы: единство и</w:t>
      </w:r>
    </w:p>
    <w:p w14:paraId="30843155" w14:textId="77777777" w:rsidR="00020730" w:rsidRDefault="00020730" w:rsidP="00020730">
      <w:pPr>
        <w:spacing w:after="0" w:line="276" w:lineRule="auto"/>
      </w:pPr>
      <w:r>
        <w:t>взаимосвязь формирования, распределения, обмена и потребления рабочей</w:t>
      </w:r>
    </w:p>
    <w:p w14:paraId="5A65484B" w14:textId="77777777" w:rsidR="00020730" w:rsidRDefault="00020730" w:rsidP="00020730">
      <w:pPr>
        <w:spacing w:after="0" w:line="276" w:lineRule="auto"/>
      </w:pPr>
      <w:r>
        <w:t>силы.</w:t>
      </w:r>
    </w:p>
    <w:p w14:paraId="7A934AD8" w14:textId="77777777" w:rsidR="00020730" w:rsidRDefault="00020730" w:rsidP="00020730">
      <w:pPr>
        <w:spacing w:after="0" w:line="276" w:lineRule="auto"/>
      </w:pPr>
      <w:r>
        <w:t>9. Институционально-социологическая теория о роли индивидуума,</w:t>
      </w:r>
    </w:p>
    <w:p w14:paraId="7FAB4C5B" w14:textId="77777777" w:rsidR="00020730" w:rsidRDefault="00020730" w:rsidP="00020730">
      <w:pPr>
        <w:spacing w:after="0" w:line="276" w:lineRule="auto"/>
      </w:pPr>
      <w:r>
        <w:t>предпринимательства и государства в экономике.</w:t>
      </w:r>
    </w:p>
    <w:p w14:paraId="699D440E" w14:textId="77777777" w:rsidR="00020730" w:rsidRDefault="00020730" w:rsidP="00020730">
      <w:pPr>
        <w:spacing w:after="0" w:line="276" w:lineRule="auto"/>
      </w:pPr>
      <w:r>
        <w:t>10.Возникновение и развитие высшего образования.</w:t>
      </w:r>
    </w:p>
    <w:p w14:paraId="5148B6CF" w14:textId="77777777" w:rsidR="00020730" w:rsidRDefault="00020730" w:rsidP="00020730">
      <w:pPr>
        <w:spacing w:after="0" w:line="276" w:lineRule="auto"/>
      </w:pPr>
      <w:r>
        <w:t>11. Законодательные основы образования</w:t>
      </w:r>
    </w:p>
    <w:p w14:paraId="6D9A085A" w14:textId="77777777" w:rsidR="00020730" w:rsidRDefault="00020730" w:rsidP="00020730">
      <w:pPr>
        <w:spacing w:after="0" w:line="276" w:lineRule="auto"/>
      </w:pPr>
      <w:r>
        <w:t>12. Воспроизводство рабочей силы как единство и взаимодействие фаз</w:t>
      </w:r>
    </w:p>
    <w:p w14:paraId="493F46C7" w14:textId="77777777" w:rsidR="00020730" w:rsidRDefault="00020730" w:rsidP="00020730">
      <w:pPr>
        <w:spacing w:after="0" w:line="276" w:lineRule="auto"/>
      </w:pPr>
      <w:r>
        <w:t>потребления, подготовки, распределения, обмена и использования рабочей</w:t>
      </w:r>
    </w:p>
    <w:p w14:paraId="1B8B114B" w14:textId="77777777" w:rsidR="00020730" w:rsidRDefault="00020730" w:rsidP="00020730">
      <w:pPr>
        <w:spacing w:after="0" w:line="276" w:lineRule="auto"/>
      </w:pPr>
      <w:r>
        <w:t>силы.</w:t>
      </w:r>
    </w:p>
    <w:p w14:paraId="41232B49" w14:textId="77777777" w:rsidR="00020730" w:rsidRDefault="00020730" w:rsidP="00020730">
      <w:pPr>
        <w:spacing w:after="0" w:line="276" w:lineRule="auto"/>
      </w:pPr>
      <w:r>
        <w:t>13.Человеческий капитал как запас знаний, навыков и мотиваций.</w:t>
      </w:r>
    </w:p>
    <w:p w14:paraId="7D405C78" w14:textId="77777777" w:rsidR="00020730" w:rsidRDefault="00020730" w:rsidP="00020730">
      <w:pPr>
        <w:spacing w:after="0" w:line="276" w:lineRule="auto"/>
      </w:pPr>
      <w:r>
        <w:t>14.Определения системы образования, образовательного процесса,</w:t>
      </w:r>
    </w:p>
    <w:p w14:paraId="29285657" w14:textId="77777777" w:rsidR="00020730" w:rsidRDefault="00020730" w:rsidP="00020730">
      <w:pPr>
        <w:spacing w:after="0" w:line="276" w:lineRule="auto"/>
      </w:pPr>
      <w:r>
        <w:t>образовательной организации</w:t>
      </w:r>
    </w:p>
    <w:p w14:paraId="0B850D11" w14:textId="77777777" w:rsidR="00020730" w:rsidRDefault="00020730" w:rsidP="00020730">
      <w:pPr>
        <w:spacing w:after="0" w:line="276" w:lineRule="auto"/>
      </w:pPr>
      <w:r>
        <w:t>15. Практический расчет экономической эффективности образования и</w:t>
      </w:r>
    </w:p>
    <w:p w14:paraId="0A530744" w14:textId="77777777" w:rsidR="00020730" w:rsidRDefault="00020730" w:rsidP="00020730">
      <w:pPr>
        <w:spacing w:after="0" w:line="276" w:lineRule="auto"/>
      </w:pPr>
      <w:r>
        <w:t xml:space="preserve">подготовки рабочей силы </w:t>
      </w:r>
      <w:proofErr w:type="spellStart"/>
      <w:r>
        <w:t>Г.Беккера</w:t>
      </w:r>
      <w:proofErr w:type="spellEnd"/>
      <w:r>
        <w:t>.</w:t>
      </w:r>
    </w:p>
    <w:p w14:paraId="2E4A771F" w14:textId="77777777" w:rsidR="00020730" w:rsidRDefault="00020730" w:rsidP="00020730">
      <w:pPr>
        <w:spacing w:after="0" w:line="276" w:lineRule="auto"/>
      </w:pPr>
      <w:r>
        <w:t>16. Отдача и рентабельность вложений в человека.</w:t>
      </w:r>
    </w:p>
    <w:p w14:paraId="79C8BBAC" w14:textId="77777777" w:rsidR="00020730" w:rsidRDefault="00020730" w:rsidP="00020730">
      <w:pPr>
        <w:spacing w:after="0" w:line="276" w:lineRule="auto"/>
      </w:pPr>
      <w:r>
        <w:t>2</w:t>
      </w:r>
    </w:p>
    <w:p w14:paraId="24D4A667" w14:textId="77777777" w:rsidR="00020730" w:rsidRDefault="00020730" w:rsidP="00020730">
      <w:pPr>
        <w:spacing w:after="0" w:line="276" w:lineRule="auto"/>
      </w:pPr>
      <w:r>
        <w:t>17. Некоммерческая организация и автономия образовательных</w:t>
      </w:r>
    </w:p>
    <w:p w14:paraId="0D008D12" w14:textId="77777777" w:rsidR="00020730" w:rsidRDefault="00020730" w:rsidP="00020730">
      <w:pPr>
        <w:spacing w:after="0" w:line="276" w:lineRule="auto"/>
      </w:pPr>
      <w:r>
        <w:t>учреждений.</w:t>
      </w:r>
    </w:p>
    <w:p w14:paraId="6930A23C" w14:textId="77777777" w:rsidR="00020730" w:rsidRDefault="00020730" w:rsidP="00020730">
      <w:pPr>
        <w:spacing w:after="0" w:line="276" w:lineRule="auto"/>
      </w:pPr>
      <w:r>
        <w:t>18. Образовательные инвестиции как источник экономического роста.</w:t>
      </w:r>
    </w:p>
    <w:p w14:paraId="09CCC891" w14:textId="77777777" w:rsidR="00020730" w:rsidRDefault="00020730" w:rsidP="00020730">
      <w:pPr>
        <w:spacing w:after="0" w:line="276" w:lineRule="auto"/>
      </w:pPr>
      <w:r>
        <w:t>19. Экономические показатели, характеризующие инвестиции в человеческий</w:t>
      </w:r>
    </w:p>
    <w:p w14:paraId="10372451" w14:textId="77777777" w:rsidR="00020730" w:rsidRDefault="00020730" w:rsidP="00020730">
      <w:pPr>
        <w:spacing w:after="0" w:line="276" w:lineRule="auto"/>
      </w:pPr>
      <w:r>
        <w:t>капитал.</w:t>
      </w:r>
    </w:p>
    <w:p w14:paraId="2E78EF66" w14:textId="77777777" w:rsidR="00020730" w:rsidRDefault="00020730" w:rsidP="00020730">
      <w:pPr>
        <w:spacing w:after="0" w:line="276" w:lineRule="auto"/>
      </w:pPr>
      <w:r>
        <w:t>20. Исследование инвестиций в образование.</w:t>
      </w:r>
    </w:p>
    <w:p w14:paraId="7084E9D4" w14:textId="77777777" w:rsidR="00020730" w:rsidRDefault="00020730" w:rsidP="00020730">
      <w:pPr>
        <w:spacing w:after="0" w:line="276" w:lineRule="auto"/>
      </w:pPr>
      <w:r>
        <w:t>21. Формирование рабочей силы в национальной экономике.</w:t>
      </w:r>
    </w:p>
    <w:p w14:paraId="360B58B0" w14:textId="77777777" w:rsidR="00020730" w:rsidRDefault="00020730" w:rsidP="00020730">
      <w:pPr>
        <w:spacing w:after="0" w:line="276" w:lineRule="auto"/>
      </w:pPr>
      <w:r>
        <w:t>22. Рождаемость и смертность населения.</w:t>
      </w:r>
    </w:p>
    <w:p w14:paraId="6C56165A" w14:textId="77777777" w:rsidR="00020730" w:rsidRDefault="00020730" w:rsidP="00020730">
      <w:pPr>
        <w:spacing w:after="0" w:line="276" w:lineRule="auto"/>
      </w:pPr>
      <w:r>
        <w:t>23. Уровень жизни и доходов населения.</w:t>
      </w:r>
    </w:p>
    <w:p w14:paraId="3DA4604C" w14:textId="77777777" w:rsidR="00020730" w:rsidRDefault="00020730" w:rsidP="00020730">
      <w:pPr>
        <w:spacing w:after="0" w:line="276" w:lineRule="auto"/>
      </w:pPr>
      <w:r>
        <w:t>24. Структура управления образованием и функции управления</w:t>
      </w:r>
    </w:p>
    <w:p w14:paraId="660F2923" w14:textId="77777777" w:rsidR="00020730" w:rsidRDefault="00020730" w:rsidP="00020730">
      <w:pPr>
        <w:spacing w:after="0" w:line="276" w:lineRule="auto"/>
      </w:pPr>
      <w:r>
        <w:lastRenderedPageBreak/>
        <w:t>образованием.</w:t>
      </w:r>
    </w:p>
    <w:p w14:paraId="6EAA0246" w14:textId="77777777" w:rsidR="00020730" w:rsidRDefault="00020730" w:rsidP="00020730">
      <w:pPr>
        <w:spacing w:after="0" w:line="276" w:lineRule="auto"/>
      </w:pPr>
      <w:r>
        <w:t>25. Профессиональное образование и уровень общей культуры.</w:t>
      </w:r>
    </w:p>
    <w:p w14:paraId="0B261A1D" w14:textId="77777777" w:rsidR="00020730" w:rsidRDefault="00020730" w:rsidP="00020730">
      <w:pPr>
        <w:spacing w:after="0" w:line="276" w:lineRule="auto"/>
      </w:pPr>
      <w:r>
        <w:t>26. Распределение рабочей силы в отраслевом и территориальном аспектах.</w:t>
      </w:r>
    </w:p>
    <w:p w14:paraId="4FC4868D" w14:textId="77777777" w:rsidR="00020730" w:rsidRDefault="00020730" w:rsidP="00020730">
      <w:pPr>
        <w:spacing w:after="0" w:line="276" w:lineRule="auto"/>
      </w:pPr>
      <w:r>
        <w:t>27. Профессионально-квалификационный состав населения.</w:t>
      </w:r>
    </w:p>
    <w:p w14:paraId="416ABC05" w14:textId="77777777" w:rsidR="00020730" w:rsidRDefault="00020730" w:rsidP="00020730">
      <w:pPr>
        <w:spacing w:after="0" w:line="276" w:lineRule="auto"/>
      </w:pPr>
      <w:r>
        <w:t>28. Внутренняя и внешняя миграция рабочей силы.</w:t>
      </w:r>
    </w:p>
    <w:p w14:paraId="36BBDBC4" w14:textId="77777777" w:rsidR="00020730" w:rsidRDefault="00020730" w:rsidP="00020730">
      <w:pPr>
        <w:spacing w:after="0" w:line="276" w:lineRule="auto"/>
      </w:pPr>
      <w:r>
        <w:t>29. Использование (потребление) рабочей силы: занятость и безработица.</w:t>
      </w:r>
    </w:p>
    <w:p w14:paraId="5FEAC0C6" w14:textId="77777777" w:rsidR="00020730" w:rsidRDefault="00020730" w:rsidP="00020730">
      <w:pPr>
        <w:spacing w:after="0" w:line="276" w:lineRule="auto"/>
      </w:pPr>
      <w:r>
        <w:t>30. Условия и эффективность труда.</w:t>
      </w:r>
    </w:p>
    <w:p w14:paraId="4BF24C36" w14:textId="77777777" w:rsidR="00020730" w:rsidRDefault="00020730" w:rsidP="00020730">
      <w:pPr>
        <w:spacing w:after="0" w:line="276" w:lineRule="auto"/>
      </w:pPr>
      <w:r>
        <w:t>31. Виды и формы оплаты труда.</w:t>
      </w:r>
    </w:p>
    <w:p w14:paraId="29629D1E" w14:textId="77777777" w:rsidR="00020730" w:rsidRDefault="00020730" w:rsidP="00020730">
      <w:pPr>
        <w:spacing w:after="0" w:line="276" w:lineRule="auto"/>
      </w:pPr>
      <w:r>
        <w:t>32. Международная система национальных счетов в макроэкономике страны.</w:t>
      </w:r>
    </w:p>
    <w:p w14:paraId="47325826" w14:textId="77777777" w:rsidR="00020730" w:rsidRDefault="00020730" w:rsidP="00020730">
      <w:pPr>
        <w:spacing w:after="0" w:line="276" w:lineRule="auto"/>
      </w:pPr>
      <w:r>
        <w:t>33. Образовательная отрасль в системе национального счетоводства.</w:t>
      </w:r>
    </w:p>
    <w:p w14:paraId="716C71E2" w14:textId="77777777" w:rsidR="00020730" w:rsidRDefault="00020730" w:rsidP="00020730">
      <w:pPr>
        <w:spacing w:after="0" w:line="276" w:lineRule="auto"/>
      </w:pPr>
      <w:r>
        <w:t>34. Образование как вид экономической деятельности в счете производства</w:t>
      </w:r>
    </w:p>
    <w:p w14:paraId="6859E143" w14:textId="77777777" w:rsidR="00020730" w:rsidRDefault="00020730" w:rsidP="00020730">
      <w:pPr>
        <w:spacing w:after="0" w:line="276" w:lineRule="auto"/>
      </w:pPr>
      <w:r>
        <w:t>услуг.</w:t>
      </w:r>
    </w:p>
    <w:p w14:paraId="5B23B269" w14:textId="77777777" w:rsidR="00020730" w:rsidRDefault="00020730" w:rsidP="00020730">
      <w:pPr>
        <w:spacing w:after="0" w:line="276" w:lineRule="auto"/>
      </w:pPr>
      <w:r>
        <w:t>35. Выпуск, промежуточное потребление и добавленная стоимость отрасли</w:t>
      </w:r>
    </w:p>
    <w:p w14:paraId="038055A4" w14:textId="77777777" w:rsidR="00020730" w:rsidRDefault="00020730" w:rsidP="00020730">
      <w:pPr>
        <w:spacing w:after="0" w:line="276" w:lineRule="auto"/>
      </w:pPr>
      <w:r>
        <w:t>образования в национальной экономике.</w:t>
      </w:r>
    </w:p>
    <w:p w14:paraId="6D6232D7" w14:textId="77777777" w:rsidR="00020730" w:rsidRDefault="00020730" w:rsidP="00020730">
      <w:pPr>
        <w:spacing w:after="0" w:line="276" w:lineRule="auto"/>
      </w:pPr>
      <w:r>
        <w:t>36. Образование доходов в образовательной отрасли.</w:t>
      </w:r>
    </w:p>
    <w:p w14:paraId="6B456022" w14:textId="77777777" w:rsidR="00020730" w:rsidRDefault="00020730" w:rsidP="00020730">
      <w:pPr>
        <w:spacing w:after="0" w:line="276" w:lineRule="auto"/>
      </w:pPr>
      <w:r>
        <w:t>37. Доля образовательного вида деятельности в валовом внутреннем продукте.</w:t>
      </w:r>
    </w:p>
    <w:p w14:paraId="5F85E645" w14:textId="77777777" w:rsidR="00020730" w:rsidRDefault="00020730" w:rsidP="00020730">
      <w:pPr>
        <w:spacing w:after="0" w:line="276" w:lineRule="auto"/>
      </w:pPr>
      <w:r>
        <w:t>38. Государственный бюджет и классификация его расходов.</w:t>
      </w:r>
    </w:p>
    <w:p w14:paraId="2EDFD0E4" w14:textId="77777777" w:rsidR="00020730" w:rsidRDefault="00020730" w:rsidP="00020730">
      <w:pPr>
        <w:spacing w:after="0" w:line="276" w:lineRule="auto"/>
      </w:pPr>
      <w:r>
        <w:t>39. Расходы государственного бюджета на образование.</w:t>
      </w:r>
    </w:p>
    <w:p w14:paraId="5B5D7CEA" w14:textId="77777777" w:rsidR="00020730" w:rsidRDefault="00020730" w:rsidP="00020730">
      <w:pPr>
        <w:spacing w:after="0" w:line="276" w:lineRule="auto"/>
      </w:pPr>
      <w:r>
        <w:t>40. Финансирование расходов на образование из федерального, регионального</w:t>
      </w:r>
    </w:p>
    <w:p w14:paraId="12444B04" w14:textId="2C8DFECA" w:rsidR="00F12C76" w:rsidRDefault="00020730" w:rsidP="00020730">
      <w:pPr>
        <w:spacing w:after="0" w:line="276" w:lineRule="auto"/>
      </w:pPr>
      <w:r>
        <w:t>и муниципального бюджетов.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BB2"/>
    <w:multiLevelType w:val="hybridMultilevel"/>
    <w:tmpl w:val="4EC0764E"/>
    <w:lvl w:ilvl="0" w:tplc="11F06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05655"/>
    <w:multiLevelType w:val="hybridMultilevel"/>
    <w:tmpl w:val="6D86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12D5"/>
    <w:multiLevelType w:val="hybridMultilevel"/>
    <w:tmpl w:val="30C2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5F"/>
    <w:rsid w:val="00020730"/>
    <w:rsid w:val="006C0B77"/>
    <w:rsid w:val="008242FF"/>
    <w:rsid w:val="00870751"/>
    <w:rsid w:val="00922C48"/>
    <w:rsid w:val="00B915B7"/>
    <w:rsid w:val="00EA59DF"/>
    <w:rsid w:val="00EE4070"/>
    <w:rsid w:val="00F12C76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F96B"/>
  <w15:chartTrackingRefBased/>
  <w15:docId w15:val="{976887AC-73D9-4FC4-B061-9D9D30E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ProFix</dc:creator>
  <cp:keywords/>
  <dc:description/>
  <cp:lastModifiedBy>ProFix</cp:lastModifiedBy>
  <cp:revision>3</cp:revision>
  <dcterms:created xsi:type="dcterms:W3CDTF">2020-06-06T10:04:00Z</dcterms:created>
  <dcterms:modified xsi:type="dcterms:W3CDTF">2020-06-06T10:06:00Z</dcterms:modified>
</cp:coreProperties>
</file>