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FC" w:rsidRPr="00E82CE5" w:rsidRDefault="006B13FC" w:rsidP="006B13FC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82CE5">
        <w:rPr>
          <w:b/>
          <w:caps/>
          <w:sz w:val="28"/>
          <w:szCs w:val="28"/>
        </w:rPr>
        <w:t xml:space="preserve">ПРОГРАММА </w:t>
      </w:r>
      <w:proofErr w:type="gramStart"/>
      <w:r w:rsidRPr="00E82CE5">
        <w:rPr>
          <w:b/>
          <w:caps/>
          <w:sz w:val="28"/>
          <w:szCs w:val="28"/>
        </w:rPr>
        <w:t>ПОДГОТОВКИ  СПЕЦИАЛИСТОВ</w:t>
      </w:r>
      <w:proofErr w:type="gramEnd"/>
      <w:r w:rsidRPr="00E82CE5">
        <w:rPr>
          <w:b/>
          <w:caps/>
          <w:sz w:val="28"/>
          <w:szCs w:val="28"/>
        </w:rPr>
        <w:t xml:space="preserve"> СРЕДНЕГО ЗВЕНА </w:t>
      </w:r>
      <w:r>
        <w:rPr>
          <w:b/>
          <w:caps/>
          <w:sz w:val="28"/>
          <w:szCs w:val="28"/>
        </w:rPr>
        <w:t>С</w:t>
      </w:r>
      <w:r w:rsidRPr="00E82CE5">
        <w:rPr>
          <w:sz w:val="28"/>
          <w:szCs w:val="28"/>
        </w:rPr>
        <w:t xml:space="preserve">пециальности </w:t>
      </w:r>
      <w:r w:rsidRPr="00E82CE5">
        <w:rPr>
          <w:b/>
          <w:sz w:val="28"/>
          <w:szCs w:val="28"/>
        </w:rPr>
        <w:t>44.02.01 Дошкольное образование</w:t>
      </w:r>
    </w:p>
    <w:p w:rsidR="006B13FC" w:rsidRPr="00E82CE5" w:rsidRDefault="006B13FC" w:rsidP="006B13FC">
      <w:pPr>
        <w:suppressAutoHyphens/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Квалификация – </w:t>
      </w:r>
      <w:r w:rsidRPr="00E82CE5">
        <w:rPr>
          <w:b/>
          <w:sz w:val="28"/>
          <w:szCs w:val="28"/>
        </w:rPr>
        <w:t>Воспитатель детей дошкольного возраста</w:t>
      </w:r>
    </w:p>
    <w:p w:rsidR="008C3826" w:rsidRPr="00B469FE" w:rsidRDefault="008C3826" w:rsidP="008C3826">
      <w:pPr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469FE">
        <w:rPr>
          <w:sz w:val="28"/>
          <w:szCs w:val="28"/>
        </w:rPr>
        <w:t xml:space="preserve">Наименование дисциплины </w:t>
      </w:r>
      <w:r w:rsidR="00B469FE" w:rsidRPr="00B469FE">
        <w:rPr>
          <w:sz w:val="28"/>
          <w:szCs w:val="28"/>
          <w:u w:val="single"/>
        </w:rPr>
        <w:t>Культурология</w:t>
      </w:r>
    </w:p>
    <w:p w:rsidR="008C3826" w:rsidRPr="00B469FE" w:rsidRDefault="008C3826" w:rsidP="008C3826">
      <w:pPr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ФИО преподавателя </w:t>
      </w:r>
      <w:r w:rsidRPr="00B469FE">
        <w:rPr>
          <w:sz w:val="28"/>
          <w:szCs w:val="28"/>
          <w:u w:val="single"/>
        </w:rPr>
        <w:t>Денисова Л.Л.</w:t>
      </w:r>
    </w:p>
    <w:p w:rsidR="008C3826" w:rsidRPr="00B469FE" w:rsidRDefault="008C3826" w:rsidP="008C3826">
      <w:pPr>
        <w:spacing w:line="360" w:lineRule="auto"/>
        <w:jc w:val="both"/>
        <w:outlineLvl w:val="0"/>
        <w:rPr>
          <w:sz w:val="28"/>
          <w:szCs w:val="28"/>
        </w:rPr>
      </w:pPr>
      <w:r w:rsidRPr="00B469FE">
        <w:rPr>
          <w:sz w:val="28"/>
          <w:szCs w:val="28"/>
        </w:rPr>
        <w:t xml:space="preserve">Курс </w:t>
      </w:r>
      <w:r w:rsidRPr="00B469FE">
        <w:rPr>
          <w:sz w:val="28"/>
          <w:szCs w:val="28"/>
          <w:u w:val="single"/>
        </w:rPr>
        <w:t>2</w:t>
      </w:r>
    </w:p>
    <w:p w:rsidR="008C3826" w:rsidRPr="00B469FE" w:rsidRDefault="008C3826" w:rsidP="008C3826">
      <w:pPr>
        <w:spacing w:line="360" w:lineRule="auto"/>
        <w:jc w:val="both"/>
        <w:rPr>
          <w:sz w:val="28"/>
          <w:szCs w:val="28"/>
          <w:u w:val="single"/>
        </w:rPr>
      </w:pPr>
      <w:r w:rsidRPr="00B469FE">
        <w:rPr>
          <w:sz w:val="28"/>
          <w:szCs w:val="28"/>
        </w:rPr>
        <w:t xml:space="preserve">Группа </w:t>
      </w:r>
      <w:r w:rsidRPr="00B469FE">
        <w:rPr>
          <w:sz w:val="28"/>
          <w:szCs w:val="28"/>
          <w:u w:val="single"/>
        </w:rPr>
        <w:t>18</w:t>
      </w:r>
      <w:r w:rsidR="006B13FC">
        <w:rPr>
          <w:sz w:val="28"/>
          <w:szCs w:val="28"/>
          <w:u w:val="single"/>
        </w:rPr>
        <w:t>ДО</w:t>
      </w:r>
      <w:r w:rsidRPr="00B469FE">
        <w:rPr>
          <w:sz w:val="28"/>
          <w:szCs w:val="28"/>
          <w:u w:val="single"/>
        </w:rPr>
        <w:t>-9</w:t>
      </w:r>
    </w:p>
    <w:p w:rsidR="00B469FE" w:rsidRPr="00B469FE" w:rsidRDefault="00B469FE" w:rsidP="005332DE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B469FE">
        <w:rPr>
          <w:b/>
          <w:sz w:val="28"/>
          <w:szCs w:val="28"/>
          <w:u w:val="single"/>
        </w:rPr>
        <w:t>Тема: Отечественная культура</w:t>
      </w:r>
    </w:p>
    <w:p w:rsidR="00B469FE" w:rsidRPr="00B469FE" w:rsidRDefault="00B469FE" w:rsidP="005332DE">
      <w:pPr>
        <w:pStyle w:val="a5"/>
        <w:numPr>
          <w:ilvl w:val="0"/>
          <w:numId w:val="9"/>
        </w:numPr>
        <w:tabs>
          <w:tab w:val="left" w:pos="1283"/>
        </w:tabs>
        <w:spacing w:line="316" w:lineRule="exact"/>
        <w:ind w:left="0" w:firstLine="851"/>
        <w:jc w:val="both"/>
        <w:rPr>
          <w:sz w:val="28"/>
          <w:szCs w:val="28"/>
        </w:rPr>
      </w:pPr>
      <w:r w:rsidRPr="00B469FE">
        <w:rPr>
          <w:sz w:val="28"/>
          <w:szCs w:val="28"/>
        </w:rPr>
        <w:t>Культура Древней Руси и эпохи</w:t>
      </w:r>
      <w:r w:rsidRPr="00B469FE">
        <w:rPr>
          <w:spacing w:val="68"/>
          <w:sz w:val="28"/>
          <w:szCs w:val="28"/>
        </w:rPr>
        <w:t xml:space="preserve"> </w:t>
      </w:r>
      <w:r w:rsidRPr="00B469FE">
        <w:rPr>
          <w:sz w:val="28"/>
          <w:szCs w:val="28"/>
        </w:rPr>
        <w:t>Средневековья</w:t>
      </w:r>
    </w:p>
    <w:p w:rsidR="00B469FE" w:rsidRPr="00B469FE" w:rsidRDefault="00B469FE" w:rsidP="005332DE">
      <w:pPr>
        <w:pStyle w:val="a5"/>
        <w:numPr>
          <w:ilvl w:val="0"/>
          <w:numId w:val="9"/>
        </w:numPr>
        <w:tabs>
          <w:tab w:val="left" w:pos="1362"/>
        </w:tabs>
        <w:spacing w:before="162"/>
        <w:ind w:left="0" w:firstLine="851"/>
        <w:jc w:val="both"/>
        <w:rPr>
          <w:sz w:val="28"/>
          <w:szCs w:val="28"/>
        </w:rPr>
      </w:pPr>
      <w:r w:rsidRPr="00B469FE">
        <w:rPr>
          <w:sz w:val="28"/>
          <w:szCs w:val="28"/>
        </w:rPr>
        <w:t>Культура России в XVI- XIX</w:t>
      </w:r>
      <w:r w:rsidRPr="00B469FE">
        <w:rPr>
          <w:spacing w:val="-6"/>
          <w:sz w:val="28"/>
          <w:szCs w:val="28"/>
        </w:rPr>
        <w:t xml:space="preserve"> </w:t>
      </w:r>
      <w:r w:rsidRPr="00B469FE">
        <w:rPr>
          <w:sz w:val="28"/>
          <w:szCs w:val="28"/>
        </w:rPr>
        <w:t>вв.</w:t>
      </w:r>
    </w:p>
    <w:p w:rsidR="00B469FE" w:rsidRPr="00B469FE" w:rsidRDefault="00B469FE" w:rsidP="005332DE">
      <w:pPr>
        <w:pStyle w:val="a3"/>
        <w:spacing w:before="3"/>
        <w:ind w:left="0" w:firstLine="851"/>
        <w:jc w:val="both"/>
      </w:pPr>
    </w:p>
    <w:p w:rsidR="00B469FE" w:rsidRPr="005332DE" w:rsidRDefault="00B469FE" w:rsidP="005332DE">
      <w:pPr>
        <w:pStyle w:val="1"/>
        <w:keepNext w:val="0"/>
        <w:keepLines w:val="0"/>
        <w:numPr>
          <w:ilvl w:val="1"/>
          <w:numId w:val="9"/>
        </w:numPr>
        <w:tabs>
          <w:tab w:val="left" w:pos="2037"/>
        </w:tabs>
        <w:spacing w:before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32DE">
        <w:rPr>
          <w:rFonts w:ascii="Times New Roman" w:hAnsi="Times New Roman" w:cs="Times New Roman"/>
          <w:color w:val="auto"/>
          <w:sz w:val="28"/>
          <w:szCs w:val="28"/>
        </w:rPr>
        <w:t>Культура Древней Руси и эпохи</w:t>
      </w:r>
      <w:r w:rsidRPr="005332DE">
        <w:rPr>
          <w:rFonts w:ascii="Times New Roman" w:hAnsi="Times New Roman" w:cs="Times New Roman"/>
          <w:color w:val="auto"/>
          <w:spacing w:val="61"/>
          <w:sz w:val="28"/>
          <w:szCs w:val="28"/>
        </w:rPr>
        <w:t xml:space="preserve"> </w:t>
      </w:r>
      <w:r w:rsidRPr="005332DE">
        <w:rPr>
          <w:rFonts w:ascii="Times New Roman" w:hAnsi="Times New Roman" w:cs="Times New Roman"/>
          <w:color w:val="auto"/>
          <w:sz w:val="28"/>
          <w:szCs w:val="28"/>
        </w:rPr>
        <w:t>Средневековья.</w:t>
      </w:r>
    </w:p>
    <w:p w:rsidR="00B469FE" w:rsidRPr="00B469FE" w:rsidRDefault="00B469FE" w:rsidP="005332DE">
      <w:pPr>
        <w:pStyle w:val="a3"/>
        <w:spacing w:before="158" w:line="360" w:lineRule="auto"/>
        <w:ind w:left="0" w:firstLine="851"/>
        <w:jc w:val="both"/>
      </w:pPr>
      <w:r w:rsidRPr="00B469FE">
        <w:t>Древнерусская культура развивалась в определенных историко- этнических, природно-географических и социальных условиях. Ее истоки уходят в V-VII в., когда в результате Великого переселения народов шло формирование южных, восточных и западных славян. Дальнейшие процессы ассимиляции восточных славян с финно-</w:t>
      </w:r>
      <w:proofErr w:type="spellStart"/>
      <w:r w:rsidRPr="00B469FE">
        <w:t>уграми</w:t>
      </w:r>
      <w:proofErr w:type="spellEnd"/>
      <w:r w:rsidRPr="00B469FE">
        <w:t xml:space="preserve"> и </w:t>
      </w:r>
      <w:proofErr w:type="spellStart"/>
      <w:r w:rsidRPr="00B469FE">
        <w:t>балтами</w:t>
      </w:r>
      <w:proofErr w:type="spellEnd"/>
      <w:r w:rsidRPr="00B469FE">
        <w:t xml:space="preserve"> привели в IX-X в. к образованию древнерусской народности. Государственность и культура восточных славян формировалась под воздействием христианской Византии, а также Хазарского каганата и</w:t>
      </w:r>
      <w:r w:rsidRPr="00B469FE">
        <w:rPr>
          <w:spacing w:val="-3"/>
        </w:rPr>
        <w:t xml:space="preserve"> </w:t>
      </w:r>
      <w:r w:rsidRPr="00B469FE">
        <w:t>язычников-варягов.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>Одной из самых важных основ жизни восточных славян было земледелие. Они достаточно рано изобрели соху, при помощи которой возделывали земли; был им известен и плуг. Кроме земледелия славяне занимались скотоводством, рыболовством, охотой; большую роль играло в их жизни пчеловодство.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Основным материалом, который использовался в строительстве и при изготовлении утвари, было дерево. По этой причине большинство помещений строилось из этого материала. На юге жилища строились в основном в виде землянок или полуземлянок, на севере издревле был известен</w:t>
      </w:r>
      <w:r w:rsidRPr="00B469FE">
        <w:rPr>
          <w:spacing w:val="-1"/>
        </w:rPr>
        <w:t xml:space="preserve"> </w:t>
      </w:r>
      <w:r w:rsidRPr="00B469FE">
        <w:t>сруб.</w:t>
      </w:r>
    </w:p>
    <w:p w:rsidR="00B469FE" w:rsidRPr="00B469FE" w:rsidRDefault="00B469FE" w:rsidP="005332DE">
      <w:pPr>
        <w:pStyle w:val="a3"/>
        <w:spacing w:line="322" w:lineRule="exact"/>
        <w:ind w:left="0" w:firstLine="851"/>
        <w:jc w:val="both"/>
      </w:pPr>
      <w:r w:rsidRPr="00B469FE">
        <w:t>Основными славянскими божествами были:</w:t>
      </w:r>
    </w:p>
    <w:p w:rsidR="00B469FE" w:rsidRPr="00B469FE" w:rsidRDefault="00B469FE" w:rsidP="005332DE">
      <w:pPr>
        <w:pStyle w:val="a5"/>
        <w:numPr>
          <w:ilvl w:val="1"/>
          <w:numId w:val="10"/>
        </w:numPr>
        <w:tabs>
          <w:tab w:val="left" w:pos="1170"/>
        </w:tabs>
        <w:spacing w:before="155"/>
        <w:ind w:left="0" w:firstLine="851"/>
        <w:jc w:val="both"/>
        <w:rPr>
          <w:sz w:val="28"/>
          <w:szCs w:val="28"/>
        </w:rPr>
      </w:pPr>
      <w:proofErr w:type="spellStart"/>
      <w:r w:rsidRPr="00B469FE">
        <w:rPr>
          <w:sz w:val="28"/>
          <w:szCs w:val="28"/>
        </w:rPr>
        <w:t>Сварог</w:t>
      </w:r>
      <w:proofErr w:type="spellEnd"/>
      <w:r w:rsidRPr="00B469FE">
        <w:rPr>
          <w:sz w:val="28"/>
          <w:szCs w:val="28"/>
        </w:rPr>
        <w:t xml:space="preserve"> – бог</w:t>
      </w:r>
      <w:r w:rsidRPr="00B469FE">
        <w:rPr>
          <w:spacing w:val="-4"/>
          <w:sz w:val="28"/>
          <w:szCs w:val="28"/>
        </w:rPr>
        <w:t xml:space="preserve"> </w:t>
      </w:r>
      <w:r w:rsidRPr="00B469FE">
        <w:rPr>
          <w:sz w:val="28"/>
          <w:szCs w:val="28"/>
        </w:rPr>
        <w:t>неба</w:t>
      </w:r>
    </w:p>
    <w:p w:rsidR="00B469FE" w:rsidRPr="00B469FE" w:rsidRDefault="00B469FE" w:rsidP="005332DE">
      <w:pPr>
        <w:pStyle w:val="a5"/>
        <w:numPr>
          <w:ilvl w:val="1"/>
          <w:numId w:val="10"/>
        </w:numPr>
        <w:tabs>
          <w:tab w:val="left" w:pos="1170"/>
        </w:tabs>
        <w:spacing w:before="161"/>
        <w:ind w:left="0" w:firstLine="851"/>
        <w:jc w:val="both"/>
        <w:rPr>
          <w:sz w:val="28"/>
          <w:szCs w:val="28"/>
        </w:rPr>
      </w:pPr>
      <w:proofErr w:type="spellStart"/>
      <w:r w:rsidRPr="00B469FE">
        <w:rPr>
          <w:sz w:val="28"/>
          <w:szCs w:val="28"/>
        </w:rPr>
        <w:lastRenderedPageBreak/>
        <w:t>Дажьбог</w:t>
      </w:r>
      <w:proofErr w:type="spellEnd"/>
      <w:r w:rsidRPr="00B469FE">
        <w:rPr>
          <w:sz w:val="28"/>
          <w:szCs w:val="28"/>
        </w:rPr>
        <w:t xml:space="preserve"> – бог</w:t>
      </w:r>
      <w:r w:rsidRPr="00B469FE">
        <w:rPr>
          <w:spacing w:val="-4"/>
          <w:sz w:val="28"/>
          <w:szCs w:val="28"/>
        </w:rPr>
        <w:t xml:space="preserve"> </w:t>
      </w:r>
      <w:r w:rsidRPr="00B469FE">
        <w:rPr>
          <w:sz w:val="28"/>
          <w:szCs w:val="28"/>
        </w:rPr>
        <w:t>Солнца</w:t>
      </w:r>
    </w:p>
    <w:p w:rsidR="00B469FE" w:rsidRPr="00B469FE" w:rsidRDefault="00B469FE" w:rsidP="005332DE">
      <w:pPr>
        <w:pStyle w:val="a5"/>
        <w:numPr>
          <w:ilvl w:val="1"/>
          <w:numId w:val="10"/>
        </w:numPr>
        <w:tabs>
          <w:tab w:val="left" w:pos="1170"/>
        </w:tabs>
        <w:spacing w:before="161"/>
        <w:ind w:left="0" w:firstLine="851"/>
        <w:jc w:val="both"/>
        <w:rPr>
          <w:sz w:val="28"/>
          <w:szCs w:val="28"/>
        </w:rPr>
      </w:pPr>
      <w:proofErr w:type="spellStart"/>
      <w:r w:rsidRPr="00B469FE">
        <w:rPr>
          <w:sz w:val="28"/>
          <w:szCs w:val="28"/>
        </w:rPr>
        <w:t>Стрибог</w:t>
      </w:r>
      <w:proofErr w:type="spellEnd"/>
      <w:r w:rsidRPr="00B469FE">
        <w:rPr>
          <w:sz w:val="28"/>
          <w:szCs w:val="28"/>
        </w:rPr>
        <w:t xml:space="preserve"> – бог</w:t>
      </w:r>
      <w:r w:rsidRPr="00B469FE">
        <w:rPr>
          <w:spacing w:val="-2"/>
          <w:sz w:val="28"/>
          <w:szCs w:val="28"/>
        </w:rPr>
        <w:t xml:space="preserve"> </w:t>
      </w:r>
      <w:r w:rsidRPr="00B469FE">
        <w:rPr>
          <w:sz w:val="28"/>
          <w:szCs w:val="28"/>
        </w:rPr>
        <w:t>ветра</w:t>
      </w:r>
    </w:p>
    <w:p w:rsidR="00B469FE" w:rsidRPr="00B469FE" w:rsidRDefault="00B469FE" w:rsidP="005332DE">
      <w:pPr>
        <w:pStyle w:val="a5"/>
        <w:numPr>
          <w:ilvl w:val="1"/>
          <w:numId w:val="10"/>
        </w:numPr>
        <w:tabs>
          <w:tab w:val="left" w:pos="1170"/>
        </w:tabs>
        <w:spacing w:before="159"/>
        <w:ind w:left="0" w:firstLine="851"/>
        <w:jc w:val="both"/>
        <w:rPr>
          <w:sz w:val="28"/>
          <w:szCs w:val="28"/>
        </w:rPr>
      </w:pPr>
      <w:r w:rsidRPr="00B469FE">
        <w:rPr>
          <w:sz w:val="28"/>
          <w:szCs w:val="28"/>
        </w:rPr>
        <w:t>Перун – бог грома и молнии, покровитель</w:t>
      </w:r>
      <w:r w:rsidRPr="00B469FE">
        <w:rPr>
          <w:spacing w:val="-8"/>
          <w:sz w:val="28"/>
          <w:szCs w:val="28"/>
        </w:rPr>
        <w:t xml:space="preserve"> </w:t>
      </w:r>
      <w:r w:rsidRPr="00B469FE">
        <w:rPr>
          <w:sz w:val="28"/>
          <w:szCs w:val="28"/>
        </w:rPr>
        <w:t>дружины</w:t>
      </w:r>
    </w:p>
    <w:p w:rsidR="00B469FE" w:rsidRPr="00B469FE" w:rsidRDefault="00B469FE" w:rsidP="005332DE">
      <w:pPr>
        <w:pStyle w:val="a5"/>
        <w:numPr>
          <w:ilvl w:val="1"/>
          <w:numId w:val="10"/>
        </w:numPr>
        <w:tabs>
          <w:tab w:val="left" w:pos="1170"/>
        </w:tabs>
        <w:spacing w:before="161"/>
        <w:ind w:left="0" w:firstLine="851"/>
        <w:jc w:val="both"/>
        <w:rPr>
          <w:sz w:val="28"/>
          <w:szCs w:val="28"/>
        </w:rPr>
      </w:pPr>
      <w:r w:rsidRPr="00B469FE">
        <w:rPr>
          <w:sz w:val="28"/>
          <w:szCs w:val="28"/>
        </w:rPr>
        <w:t>Велес – бог скота и покровитель</w:t>
      </w:r>
      <w:r w:rsidRPr="00B469FE">
        <w:rPr>
          <w:spacing w:val="-9"/>
          <w:sz w:val="28"/>
          <w:szCs w:val="28"/>
        </w:rPr>
        <w:t xml:space="preserve"> </w:t>
      </w:r>
      <w:r w:rsidRPr="00B469FE">
        <w:rPr>
          <w:sz w:val="28"/>
          <w:szCs w:val="28"/>
        </w:rPr>
        <w:t>пастухов</w:t>
      </w:r>
    </w:p>
    <w:p w:rsidR="00B469FE" w:rsidRPr="00B469FE" w:rsidRDefault="00B469FE" w:rsidP="005332DE">
      <w:pPr>
        <w:pStyle w:val="a5"/>
        <w:numPr>
          <w:ilvl w:val="1"/>
          <w:numId w:val="10"/>
        </w:numPr>
        <w:tabs>
          <w:tab w:val="left" w:pos="1170"/>
        </w:tabs>
        <w:spacing w:before="159"/>
        <w:ind w:left="0" w:firstLine="851"/>
        <w:jc w:val="both"/>
        <w:rPr>
          <w:sz w:val="28"/>
          <w:szCs w:val="28"/>
        </w:rPr>
      </w:pPr>
      <w:r w:rsidRPr="00B469FE">
        <w:rPr>
          <w:sz w:val="28"/>
          <w:szCs w:val="28"/>
        </w:rPr>
        <w:t>Ярила – бог весны (или</w:t>
      </w:r>
      <w:r w:rsidRPr="00B469FE">
        <w:rPr>
          <w:spacing w:val="-4"/>
          <w:sz w:val="28"/>
          <w:szCs w:val="28"/>
        </w:rPr>
        <w:t xml:space="preserve"> </w:t>
      </w:r>
      <w:r w:rsidRPr="00B469FE">
        <w:rPr>
          <w:sz w:val="28"/>
          <w:szCs w:val="28"/>
        </w:rPr>
        <w:t>Солнца)</w:t>
      </w:r>
    </w:p>
    <w:p w:rsidR="00B469FE" w:rsidRPr="00B469FE" w:rsidRDefault="00B469FE" w:rsidP="005332DE">
      <w:pPr>
        <w:pStyle w:val="a5"/>
        <w:numPr>
          <w:ilvl w:val="1"/>
          <w:numId w:val="10"/>
        </w:numPr>
        <w:tabs>
          <w:tab w:val="left" w:pos="1170"/>
        </w:tabs>
        <w:spacing w:before="161"/>
        <w:ind w:left="0" w:firstLine="851"/>
        <w:jc w:val="both"/>
        <w:rPr>
          <w:sz w:val="28"/>
          <w:szCs w:val="28"/>
        </w:rPr>
      </w:pPr>
      <w:r w:rsidRPr="00B469FE">
        <w:rPr>
          <w:sz w:val="28"/>
          <w:szCs w:val="28"/>
        </w:rPr>
        <w:t>Купала – бог</w:t>
      </w:r>
      <w:r w:rsidRPr="00B469FE">
        <w:rPr>
          <w:spacing w:val="-2"/>
          <w:sz w:val="28"/>
          <w:szCs w:val="28"/>
        </w:rPr>
        <w:t xml:space="preserve"> </w:t>
      </w:r>
      <w:r w:rsidRPr="00B469FE">
        <w:rPr>
          <w:sz w:val="28"/>
          <w:szCs w:val="28"/>
        </w:rPr>
        <w:t>лета</w:t>
      </w:r>
    </w:p>
    <w:p w:rsidR="00B469FE" w:rsidRPr="00B469FE" w:rsidRDefault="00B469FE" w:rsidP="005332DE">
      <w:pPr>
        <w:pStyle w:val="a5"/>
        <w:numPr>
          <w:ilvl w:val="1"/>
          <w:numId w:val="10"/>
        </w:numPr>
        <w:tabs>
          <w:tab w:val="left" w:pos="1170"/>
        </w:tabs>
        <w:spacing w:before="161"/>
        <w:ind w:left="0" w:firstLine="851"/>
        <w:jc w:val="both"/>
        <w:rPr>
          <w:sz w:val="28"/>
          <w:szCs w:val="28"/>
        </w:rPr>
      </w:pPr>
      <w:proofErr w:type="spellStart"/>
      <w:r w:rsidRPr="00B469FE">
        <w:rPr>
          <w:sz w:val="28"/>
          <w:szCs w:val="28"/>
        </w:rPr>
        <w:t>Мокошь</w:t>
      </w:r>
      <w:proofErr w:type="spellEnd"/>
      <w:r w:rsidRPr="00B469FE">
        <w:rPr>
          <w:sz w:val="28"/>
          <w:szCs w:val="28"/>
        </w:rPr>
        <w:t xml:space="preserve"> – богиня женского</w:t>
      </w:r>
      <w:r w:rsidRPr="00B469FE">
        <w:rPr>
          <w:spacing w:val="-3"/>
          <w:sz w:val="28"/>
          <w:szCs w:val="28"/>
        </w:rPr>
        <w:t xml:space="preserve"> </w:t>
      </w:r>
      <w:r w:rsidRPr="00B469FE">
        <w:rPr>
          <w:sz w:val="28"/>
          <w:szCs w:val="28"/>
        </w:rPr>
        <w:t>рукоделия</w:t>
      </w:r>
    </w:p>
    <w:p w:rsidR="00B469FE" w:rsidRPr="00B469FE" w:rsidRDefault="00B469FE" w:rsidP="005332DE">
      <w:pPr>
        <w:pStyle w:val="a3"/>
        <w:spacing w:before="159" w:line="360" w:lineRule="auto"/>
        <w:ind w:left="0" w:firstLine="851"/>
        <w:jc w:val="both"/>
      </w:pPr>
      <w:r w:rsidRPr="00B469FE">
        <w:t>Земледельческими были древнейшие божества Род и роженицы. Как у любых язычников, у славян существовали жрецы - волхвы. В святилищах (капищах) приносились жертвы изображениям богов - идолам. Однако славянское язычество коренным образом отличалось от античного или скандинавского: ни один бог не являлся, по славянским представлениям, главным среди других, повелителем богов типа Зевса. Заслуга в крещении Руси принадлежит князю Владимиру, который первоначально принял христианство самостоятельно, а затем решил сделать его государственной религией.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>С принятием Русью христианства положение резко изменилось. Крещение Руси в 988 года по своему влиянию на сознание человека того времени было подлинной революцией, принесшей совершенно новые ценности, новые формы жизни. Однако христианство, оказав сильнейшее воздействие на русскую культуру, так и не смогло преодолеть</w:t>
      </w:r>
      <w:r w:rsidRPr="00B469FE">
        <w:rPr>
          <w:spacing w:val="61"/>
        </w:rPr>
        <w:t xml:space="preserve"> </w:t>
      </w:r>
      <w:r w:rsidRPr="00B469FE">
        <w:t>народных истоков русской культуры.</w:t>
      </w:r>
    </w:p>
    <w:p w:rsidR="00B469FE" w:rsidRPr="00B469FE" w:rsidRDefault="00B469FE" w:rsidP="005332DE">
      <w:pPr>
        <w:pStyle w:val="a3"/>
        <w:spacing w:before="163" w:line="360" w:lineRule="auto"/>
        <w:ind w:left="0" w:firstLine="851"/>
        <w:jc w:val="both"/>
      </w:pPr>
      <w:r w:rsidRPr="00B469FE">
        <w:t xml:space="preserve">Долгими годами на Руси сохранялось двоеверие: официальная религия, которая преобладала в городах, и язычество, которое ушло в тень, но по- прежнему существовало в отдаленных частях Руси, особенно на северо- востоке, сохраняло свои позиции в сельской местности, развитие русской культуры отразило эту двойственность в духовной жизни общества, в народном быту. Языческие духовные традиции, народные в своей основе, оказывали глубокое воздействие на все развитие русской культуры раннего </w:t>
      </w:r>
      <w:r w:rsidRPr="00B469FE">
        <w:lastRenderedPageBreak/>
        <w:t>средневековья.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>Суровое аскетическое христианство Византии на русской языческой почве с ее культом природы, поклонением солнцу, свету, ветру, с ее жизнерадостностью, жизнелюбием, глубокой человечностью существенно преобразилось, что нашло отражение во всех тех областях культуры, где византийское, христианское в своей основе культурное влияние было особенно велико. Под влиянием народных традиций, устоев, привычек, под влиянием народного мировосприятия новым содержанием наполнялась и сама церковная культура, религиозная идеология.</w:t>
      </w:r>
    </w:p>
    <w:p w:rsidR="00B469FE" w:rsidRPr="00B469FE" w:rsidRDefault="00B469FE" w:rsidP="005332DE">
      <w:pPr>
        <w:pStyle w:val="a3"/>
        <w:spacing w:line="320" w:lineRule="exact"/>
        <w:ind w:left="0" w:firstLine="851"/>
        <w:jc w:val="both"/>
      </w:pPr>
      <w:r w:rsidRPr="00B469FE">
        <w:t>Христианизация Руси проявилась во всех сферах жизни:</w:t>
      </w:r>
    </w:p>
    <w:p w:rsidR="00B469FE" w:rsidRPr="00B469FE" w:rsidRDefault="00B469FE" w:rsidP="005332DE">
      <w:pPr>
        <w:pStyle w:val="a5"/>
        <w:numPr>
          <w:ilvl w:val="0"/>
          <w:numId w:val="11"/>
        </w:numPr>
        <w:tabs>
          <w:tab w:val="left" w:pos="463"/>
        </w:tabs>
        <w:spacing w:before="162" w:line="355" w:lineRule="auto"/>
        <w:ind w:left="0" w:firstLine="851"/>
        <w:jc w:val="both"/>
        <w:rPr>
          <w:sz w:val="28"/>
          <w:szCs w:val="28"/>
        </w:rPr>
      </w:pPr>
      <w:r w:rsidRPr="00B469FE">
        <w:rPr>
          <w:sz w:val="28"/>
          <w:szCs w:val="28"/>
        </w:rPr>
        <w:t>была создана особая форма обряда возведения на престол князя: если раньше он был просто главой племенного союза, то теперь княжеская власть была освящена Богом. Князь должен был осознавать свою ответственность перед подданными, обусловленную высокой божественной</w:t>
      </w:r>
      <w:r w:rsidRPr="00B469FE">
        <w:rPr>
          <w:spacing w:val="-7"/>
          <w:sz w:val="28"/>
          <w:szCs w:val="28"/>
        </w:rPr>
        <w:t xml:space="preserve"> </w:t>
      </w:r>
      <w:r w:rsidRPr="00B469FE">
        <w:rPr>
          <w:sz w:val="28"/>
          <w:szCs w:val="28"/>
        </w:rPr>
        <w:t>ролью;</w:t>
      </w:r>
    </w:p>
    <w:p w:rsidR="00B469FE" w:rsidRPr="00B469FE" w:rsidRDefault="00B469FE" w:rsidP="005332DE">
      <w:pPr>
        <w:pStyle w:val="a5"/>
        <w:numPr>
          <w:ilvl w:val="0"/>
          <w:numId w:val="11"/>
        </w:numPr>
        <w:tabs>
          <w:tab w:val="left" w:pos="463"/>
        </w:tabs>
        <w:spacing w:before="2" w:line="350" w:lineRule="auto"/>
        <w:ind w:left="0" w:firstLine="851"/>
        <w:jc w:val="both"/>
        <w:rPr>
          <w:sz w:val="28"/>
          <w:szCs w:val="28"/>
        </w:rPr>
      </w:pPr>
      <w:r w:rsidRPr="00B469FE">
        <w:rPr>
          <w:sz w:val="28"/>
          <w:szCs w:val="28"/>
        </w:rPr>
        <w:t>открылись новые возможности для торговли с внешним миром: Византия и Европа</w:t>
      </w:r>
      <w:r w:rsidRPr="00B469FE">
        <w:rPr>
          <w:spacing w:val="36"/>
          <w:sz w:val="28"/>
          <w:szCs w:val="28"/>
        </w:rPr>
        <w:t xml:space="preserve"> </w:t>
      </w:r>
      <w:r w:rsidRPr="00B469FE">
        <w:rPr>
          <w:sz w:val="28"/>
          <w:szCs w:val="28"/>
        </w:rPr>
        <w:t>с</w:t>
      </w:r>
      <w:r w:rsidRPr="00B469FE">
        <w:rPr>
          <w:spacing w:val="35"/>
          <w:sz w:val="28"/>
          <w:szCs w:val="28"/>
        </w:rPr>
        <w:t xml:space="preserve"> </w:t>
      </w:r>
      <w:r w:rsidRPr="00B469FE">
        <w:rPr>
          <w:sz w:val="28"/>
          <w:szCs w:val="28"/>
        </w:rPr>
        <w:t>большей</w:t>
      </w:r>
      <w:r w:rsidRPr="00B469FE">
        <w:rPr>
          <w:spacing w:val="33"/>
          <w:sz w:val="28"/>
          <w:szCs w:val="28"/>
        </w:rPr>
        <w:t xml:space="preserve"> </w:t>
      </w:r>
      <w:r w:rsidRPr="00B469FE">
        <w:rPr>
          <w:sz w:val="28"/>
          <w:szCs w:val="28"/>
        </w:rPr>
        <w:t>охотой</w:t>
      </w:r>
      <w:r w:rsidRPr="00B469FE">
        <w:rPr>
          <w:spacing w:val="37"/>
          <w:sz w:val="28"/>
          <w:szCs w:val="28"/>
        </w:rPr>
        <w:t xml:space="preserve"> </w:t>
      </w:r>
      <w:r w:rsidRPr="00B469FE">
        <w:rPr>
          <w:sz w:val="28"/>
          <w:szCs w:val="28"/>
        </w:rPr>
        <w:t>шли</w:t>
      </w:r>
      <w:r w:rsidRPr="00B469FE">
        <w:rPr>
          <w:spacing w:val="33"/>
          <w:sz w:val="28"/>
          <w:szCs w:val="28"/>
        </w:rPr>
        <w:t xml:space="preserve"> </w:t>
      </w:r>
      <w:r w:rsidRPr="00B469FE">
        <w:rPr>
          <w:sz w:val="28"/>
          <w:szCs w:val="28"/>
        </w:rPr>
        <w:t>на</w:t>
      </w:r>
      <w:r w:rsidRPr="00B469FE">
        <w:rPr>
          <w:spacing w:val="35"/>
          <w:sz w:val="28"/>
          <w:szCs w:val="28"/>
        </w:rPr>
        <w:t xml:space="preserve"> </w:t>
      </w:r>
      <w:r w:rsidRPr="00B469FE">
        <w:rPr>
          <w:sz w:val="28"/>
          <w:szCs w:val="28"/>
        </w:rPr>
        <w:t>контакт</w:t>
      </w:r>
      <w:r w:rsidRPr="00B469FE">
        <w:rPr>
          <w:spacing w:val="35"/>
          <w:sz w:val="28"/>
          <w:szCs w:val="28"/>
        </w:rPr>
        <w:t xml:space="preserve"> </w:t>
      </w:r>
      <w:r w:rsidRPr="00B469FE">
        <w:rPr>
          <w:sz w:val="28"/>
          <w:szCs w:val="28"/>
        </w:rPr>
        <w:t>не</w:t>
      </w:r>
      <w:r w:rsidRPr="00B469FE">
        <w:rPr>
          <w:spacing w:val="36"/>
          <w:sz w:val="28"/>
          <w:szCs w:val="28"/>
        </w:rPr>
        <w:t xml:space="preserve"> </w:t>
      </w:r>
      <w:r w:rsidRPr="00B469FE">
        <w:rPr>
          <w:sz w:val="28"/>
          <w:szCs w:val="28"/>
        </w:rPr>
        <w:t>с</w:t>
      </w:r>
      <w:r w:rsidRPr="00B469FE">
        <w:rPr>
          <w:spacing w:val="35"/>
          <w:sz w:val="28"/>
          <w:szCs w:val="28"/>
        </w:rPr>
        <w:t xml:space="preserve"> </w:t>
      </w:r>
      <w:r w:rsidRPr="00B469FE">
        <w:rPr>
          <w:sz w:val="28"/>
          <w:szCs w:val="28"/>
        </w:rPr>
        <w:t>прежними</w:t>
      </w:r>
      <w:r w:rsidRPr="00B469FE">
        <w:rPr>
          <w:spacing w:val="36"/>
          <w:sz w:val="28"/>
          <w:szCs w:val="28"/>
        </w:rPr>
        <w:t xml:space="preserve"> </w:t>
      </w:r>
      <w:r w:rsidRPr="00B469FE">
        <w:rPr>
          <w:sz w:val="28"/>
          <w:szCs w:val="28"/>
        </w:rPr>
        <w:t>«варварами»</w:t>
      </w:r>
      <w:r w:rsidRPr="00B469FE">
        <w:rPr>
          <w:spacing w:val="34"/>
          <w:sz w:val="28"/>
          <w:szCs w:val="28"/>
        </w:rPr>
        <w:t xml:space="preserve"> </w:t>
      </w:r>
      <w:r w:rsidRPr="00B469FE">
        <w:rPr>
          <w:sz w:val="28"/>
          <w:szCs w:val="28"/>
        </w:rPr>
        <w:t>или</w:t>
      </w:r>
    </w:p>
    <w:p w:rsidR="00B469FE" w:rsidRPr="00B469FE" w:rsidRDefault="00B469FE" w:rsidP="005332DE">
      <w:pPr>
        <w:pStyle w:val="a3"/>
        <w:spacing w:before="9"/>
        <w:ind w:left="0" w:firstLine="851"/>
        <w:jc w:val="both"/>
      </w:pPr>
      <w:r w:rsidRPr="00B469FE">
        <w:t>«скифами», а с единоверцами;</w:t>
      </w:r>
    </w:p>
    <w:p w:rsidR="00B469FE" w:rsidRPr="00B469FE" w:rsidRDefault="00B469FE" w:rsidP="005332DE">
      <w:pPr>
        <w:pStyle w:val="a5"/>
        <w:widowControl/>
        <w:numPr>
          <w:ilvl w:val="0"/>
          <w:numId w:val="11"/>
        </w:numPr>
        <w:tabs>
          <w:tab w:val="left" w:pos="463"/>
        </w:tabs>
        <w:autoSpaceDE/>
        <w:autoSpaceDN/>
        <w:spacing w:before="67" w:line="355" w:lineRule="auto"/>
        <w:ind w:left="0" w:firstLine="851"/>
        <w:jc w:val="both"/>
        <w:rPr>
          <w:sz w:val="28"/>
          <w:szCs w:val="28"/>
        </w:rPr>
      </w:pPr>
      <w:r w:rsidRPr="00B469FE">
        <w:rPr>
          <w:sz w:val="28"/>
          <w:szCs w:val="28"/>
        </w:rPr>
        <w:t>церковь обогатила социальным и политическим опытом древнерусское публичное право, выступала против рабства и работорговли, запрещала человеческие жертвоприношения, осуждала кровную месть и полигамию. Воровство, убийство, разбой стали рассматриваться как преступления, были введены телесные наказания, что ранее считалось большим</w:t>
      </w:r>
      <w:r w:rsidRPr="00B469FE">
        <w:rPr>
          <w:spacing w:val="14"/>
          <w:sz w:val="28"/>
          <w:szCs w:val="28"/>
        </w:rPr>
        <w:t xml:space="preserve"> </w:t>
      </w:r>
      <w:r w:rsidRPr="00B469FE">
        <w:rPr>
          <w:sz w:val="28"/>
          <w:szCs w:val="28"/>
        </w:rPr>
        <w:t>оскорблением для свободного человека;</w:t>
      </w:r>
    </w:p>
    <w:p w:rsidR="00B469FE" w:rsidRPr="00B469FE" w:rsidRDefault="00B469FE" w:rsidP="005332DE">
      <w:pPr>
        <w:pStyle w:val="a5"/>
        <w:numPr>
          <w:ilvl w:val="0"/>
          <w:numId w:val="11"/>
        </w:numPr>
        <w:tabs>
          <w:tab w:val="left" w:pos="463"/>
        </w:tabs>
        <w:spacing w:before="162" w:line="355" w:lineRule="auto"/>
        <w:ind w:left="0" w:firstLine="851"/>
        <w:jc w:val="both"/>
        <w:rPr>
          <w:sz w:val="28"/>
          <w:szCs w:val="28"/>
        </w:rPr>
      </w:pPr>
      <w:r w:rsidRPr="00B469FE">
        <w:rPr>
          <w:sz w:val="28"/>
          <w:szCs w:val="28"/>
        </w:rPr>
        <w:t>после крещения на Руси активно начали развиваться письменность и «учение книжное». Христианство приобщило страну к византийской и западноевропейской культурам. Образованность стала рассматриваться как христианская</w:t>
      </w:r>
      <w:r w:rsidRPr="00B469FE">
        <w:rPr>
          <w:spacing w:val="-1"/>
          <w:sz w:val="28"/>
          <w:szCs w:val="28"/>
        </w:rPr>
        <w:t xml:space="preserve"> </w:t>
      </w:r>
      <w:r w:rsidRPr="00B469FE">
        <w:rPr>
          <w:sz w:val="28"/>
          <w:szCs w:val="28"/>
        </w:rPr>
        <w:t>добродетель.</w:t>
      </w:r>
    </w:p>
    <w:p w:rsidR="00B469FE" w:rsidRPr="00B469FE" w:rsidRDefault="00B469FE" w:rsidP="005332DE">
      <w:pPr>
        <w:pStyle w:val="a3"/>
        <w:spacing w:before="2" w:line="360" w:lineRule="auto"/>
        <w:ind w:left="0" w:firstLine="851"/>
        <w:jc w:val="both"/>
      </w:pPr>
      <w:r w:rsidRPr="00B469FE">
        <w:t xml:space="preserve">Началось активное строительство храмов на средства частных лиц, </w:t>
      </w:r>
      <w:r w:rsidRPr="00B469FE">
        <w:lastRenderedPageBreak/>
        <w:t>народных общин и православного духовенства. В Киеве к началу XII в. насчитывалось до 600 церквей, во Владимире – более 30. Культурными центрами христианской Руси становились монастыри, которых к первой половине ХШ в. было построено около 70. Центром православной культуры стал Киево-Печерский монастырь. Постепенно здесь была собрана крупнейшая коллекция древнерусских произведений: иконы, изделия из драгоценных металлов, шитье.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>До монгольского нашествия православная церковь на Руси не смогла окончательно решить задачу распространения своего влияния на территорию всей страны. Ее структура находилась в состоянии оформления. Но за время, прошедшее с официального акта крещения, православная вера все более становилась неотъемлемой частью культуры и духовной основой Руси. Сформировалось единство языка, веры и власти, без чего впоследствии было бы невозможно создание единого государства, а также его сохранения в ходе колонизации земель.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>После принятия христианства на Руси появилось большое количество переводной литературы, которая охватывала самые различные вопросы, начиная с церковно-богословских и кончая естественнонаучными и историческими. Первые произведения русской религиозной литературы создавались под большим влиянием соответствующих жанров византийской письменности. Так возникло старейшее произведение русской оригинальной литературы «Поучение к братии» новгородского епископа Луки, написанное в середине XI в. К заимствованному жанру ораторских произведений относится</w:t>
      </w:r>
      <w:r w:rsidRPr="00B469FE">
        <w:rPr>
          <w:spacing w:val="51"/>
        </w:rPr>
        <w:t xml:space="preserve"> </w:t>
      </w:r>
      <w:r w:rsidRPr="00B469FE">
        <w:t>«Слово</w:t>
      </w:r>
      <w:r w:rsidRPr="00B469FE">
        <w:rPr>
          <w:spacing w:val="49"/>
        </w:rPr>
        <w:t xml:space="preserve"> </w:t>
      </w:r>
      <w:r w:rsidRPr="00B469FE">
        <w:t>о</w:t>
      </w:r>
      <w:r w:rsidRPr="00B469FE">
        <w:rPr>
          <w:spacing w:val="52"/>
        </w:rPr>
        <w:t xml:space="preserve"> </w:t>
      </w:r>
      <w:r w:rsidRPr="00B469FE">
        <w:t>законе</w:t>
      </w:r>
      <w:r w:rsidRPr="00B469FE">
        <w:rPr>
          <w:spacing w:val="48"/>
        </w:rPr>
        <w:t xml:space="preserve"> </w:t>
      </w:r>
      <w:r w:rsidRPr="00B469FE">
        <w:t>и</w:t>
      </w:r>
      <w:r w:rsidRPr="00B469FE">
        <w:rPr>
          <w:spacing w:val="49"/>
        </w:rPr>
        <w:t xml:space="preserve"> </w:t>
      </w:r>
      <w:r w:rsidRPr="00B469FE">
        <w:t>благодати»</w:t>
      </w:r>
      <w:r w:rsidRPr="00B469FE">
        <w:rPr>
          <w:spacing w:val="50"/>
        </w:rPr>
        <w:t xml:space="preserve"> </w:t>
      </w:r>
      <w:r w:rsidRPr="00B469FE">
        <w:t>митрополита</w:t>
      </w:r>
      <w:r w:rsidRPr="00B469FE">
        <w:rPr>
          <w:spacing w:val="50"/>
        </w:rPr>
        <w:t xml:space="preserve"> </w:t>
      </w:r>
      <w:r w:rsidRPr="00B469FE">
        <w:t>Иллариона,</w:t>
      </w:r>
      <w:r w:rsidRPr="00B469FE">
        <w:rPr>
          <w:spacing w:val="48"/>
        </w:rPr>
        <w:t xml:space="preserve"> </w:t>
      </w:r>
      <w:r w:rsidRPr="00B469FE">
        <w:t>которое</w:t>
      </w:r>
    </w:p>
    <w:p w:rsidR="00B469FE" w:rsidRPr="00B469FE" w:rsidRDefault="00B469FE" w:rsidP="005332DE">
      <w:pPr>
        <w:pStyle w:val="a3"/>
        <w:spacing w:before="67" w:line="360" w:lineRule="auto"/>
        <w:ind w:left="0" w:firstLine="851"/>
        <w:jc w:val="both"/>
      </w:pPr>
      <w:r w:rsidRPr="00B469FE">
        <w:t>также было написано в середине XI столетия. Основной темой «Слова» стала идея равноправия между народами и право русской церкви на самостоятельность.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 xml:space="preserve">Под воздействием византийской агиографии стали появляться жития русских святых. Первыми отечественными святыми стали Борис и Глеб - сыновья князя Владимира, убитые их братом Святополком. «Житие Бориса и </w:t>
      </w:r>
      <w:r w:rsidRPr="00B469FE">
        <w:lastRenderedPageBreak/>
        <w:t>Глеба» оказало значительное влияние на развитие агиографии на Руси. В это время было написано и «Житие Феодосия Печерского».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В Древней Руси появились и первые записки русских путешественников. Не позднее 1113г. было написано «Хождение Даниила» - игумена одного из черниговских монастырей, совершившего с группой паломников путешествие в</w:t>
      </w:r>
      <w:r w:rsidRPr="00B469FE">
        <w:rPr>
          <w:spacing w:val="-2"/>
        </w:rPr>
        <w:t xml:space="preserve"> </w:t>
      </w:r>
      <w:r w:rsidRPr="00B469FE">
        <w:t>Палестину.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>Особо следует остановиться на таком оригинальном жанре древнерусской литературы, как летописи</w:t>
      </w:r>
      <w:r w:rsidRPr="00B469FE">
        <w:rPr>
          <w:b/>
        </w:rPr>
        <w:t xml:space="preserve">. </w:t>
      </w:r>
      <w:r w:rsidRPr="00B469FE">
        <w:t>Он возник в XI в. и развивался вплоть до XVII столетия. Летопись - это историческое повествование, разделенное по годам. Первым крупным историческим сочинением был свод разных сведений, созданный в 997г. Летописные записи велись в Киеве, Новгороде, Полоцке и других центрах Руси. Многие из них в начале XII в. вошли в летописный свод «Повесть временных лет», который стал основным трудом истории Руси. Ее автор - монах Киевского Печерского монастыря Нестор.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Большинство литературных произведений XI-XII вв. в оригинале до нас не дошли. Некоторые из них сохранились случайно, войдя в другие произведения, дошедшие до наших дней. Примером тому может служить</w:t>
      </w:r>
    </w:p>
    <w:p w:rsidR="00B469FE" w:rsidRPr="00B469FE" w:rsidRDefault="00B469FE" w:rsidP="005332DE">
      <w:pPr>
        <w:pStyle w:val="a3"/>
        <w:spacing w:before="1"/>
        <w:ind w:left="0" w:firstLine="851"/>
        <w:jc w:val="both"/>
      </w:pPr>
      <w:r w:rsidRPr="00B469FE">
        <w:t>«Поучение Владимира Мономаха», вошедшее в «Повесть временных лет».</w:t>
      </w:r>
    </w:p>
    <w:p w:rsidR="00B469FE" w:rsidRPr="00B469FE" w:rsidRDefault="00B469FE" w:rsidP="005332DE">
      <w:pPr>
        <w:pStyle w:val="a3"/>
        <w:spacing w:before="161" w:line="360" w:lineRule="auto"/>
        <w:ind w:left="0" w:firstLine="851"/>
        <w:jc w:val="both"/>
      </w:pPr>
      <w:r w:rsidRPr="00B469FE">
        <w:t>Со второй половины XII в. в развитии древнерусской литературы начинается новый этап. В период раздробленности увеличивается количество центров летописания, которое приобрело локальный характер.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>Шедевром древнерусской литературы, ее жемчужиной является «Слово о полку Игореве»</w:t>
      </w:r>
      <w:r w:rsidRPr="00B469FE">
        <w:rPr>
          <w:b/>
        </w:rPr>
        <w:t xml:space="preserve">. </w:t>
      </w:r>
      <w:r w:rsidRPr="00B469FE">
        <w:t>Это поэтическое произведение, написанное</w:t>
      </w:r>
      <w:r w:rsidRPr="00B469FE">
        <w:rPr>
          <w:spacing w:val="11"/>
        </w:rPr>
        <w:t xml:space="preserve"> </w:t>
      </w:r>
      <w:r w:rsidRPr="00B469FE">
        <w:t>прозой. Это первое на Руси сочинение художественной литературы. В нем повествуется о неудачном походе князей во главе с новгород-северским князем Игорем Святославовичем против половцев в 1185г. Этот поход стал для автора поводом к размышлению о судьбах Русской земли.</w:t>
      </w:r>
    </w:p>
    <w:p w:rsidR="00B469FE" w:rsidRPr="00B469FE" w:rsidRDefault="00B469FE" w:rsidP="005332DE">
      <w:pPr>
        <w:pStyle w:val="1"/>
        <w:keepNext w:val="0"/>
        <w:keepLines w:val="0"/>
        <w:numPr>
          <w:ilvl w:val="1"/>
          <w:numId w:val="9"/>
        </w:numPr>
        <w:tabs>
          <w:tab w:val="left" w:pos="1170"/>
        </w:tabs>
        <w:spacing w:before="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9FE">
        <w:rPr>
          <w:rFonts w:ascii="Times New Roman" w:hAnsi="Times New Roman" w:cs="Times New Roman"/>
          <w:sz w:val="28"/>
          <w:szCs w:val="28"/>
        </w:rPr>
        <w:t>Культура России в XVI-XIX</w:t>
      </w:r>
      <w:r w:rsidRPr="00B469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69FE">
        <w:rPr>
          <w:rFonts w:ascii="Times New Roman" w:hAnsi="Times New Roman" w:cs="Times New Roman"/>
          <w:sz w:val="28"/>
          <w:szCs w:val="28"/>
        </w:rPr>
        <w:t>вв.</w:t>
      </w:r>
    </w:p>
    <w:p w:rsidR="00B469FE" w:rsidRPr="00B469FE" w:rsidRDefault="00B469FE" w:rsidP="005332DE">
      <w:pPr>
        <w:pStyle w:val="a3"/>
        <w:spacing w:before="7"/>
        <w:ind w:left="0" w:firstLine="851"/>
        <w:jc w:val="both"/>
        <w:rPr>
          <w:b/>
        </w:rPr>
      </w:pP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lastRenderedPageBreak/>
        <w:t>Менее других сфер культуры от монголо-татарского нашествия пострадала литература. Она в это время была представлена произведениями, посвященными трагическим событиям отечественной истории - «Слово о погибели Русской земли», «Сказание о граде Китеже», «Повесть о разорении Рязани Батыем».</w:t>
      </w:r>
    </w:p>
    <w:p w:rsidR="00B469FE" w:rsidRPr="00B469FE" w:rsidRDefault="00B469FE" w:rsidP="005332DE">
      <w:pPr>
        <w:pStyle w:val="a3"/>
        <w:spacing w:before="3" w:line="360" w:lineRule="auto"/>
        <w:ind w:left="0" w:firstLine="851"/>
        <w:jc w:val="both"/>
      </w:pPr>
      <w:r w:rsidRPr="00B469FE">
        <w:t>В устном народном творчестве сложился новый жанр - исторической песни, в которой в отличие от былин, герои и события были конкретными, взятыми из реальности: «Песня об Авдотье-</w:t>
      </w:r>
      <w:proofErr w:type="spellStart"/>
      <w:r w:rsidRPr="00B469FE">
        <w:t>Рязаночке</w:t>
      </w:r>
      <w:proofErr w:type="spellEnd"/>
      <w:r w:rsidRPr="00B469FE">
        <w:t xml:space="preserve">», «Песня о </w:t>
      </w:r>
      <w:proofErr w:type="spellStart"/>
      <w:r w:rsidRPr="00B469FE">
        <w:t>Щелкане</w:t>
      </w:r>
      <w:proofErr w:type="spellEnd"/>
      <w:r w:rsidRPr="00B469FE">
        <w:t xml:space="preserve"> </w:t>
      </w:r>
      <w:proofErr w:type="spellStart"/>
      <w:r w:rsidRPr="00B469FE">
        <w:t>Дудентьевиче</w:t>
      </w:r>
      <w:proofErr w:type="spellEnd"/>
      <w:r w:rsidRPr="00B469FE">
        <w:t>».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Подъем русской литературы наблюдается на рубеже XIV- XV вв. Куликовская битва вызвала появление посвященных ей произведений. Наиболее совершенное из них «</w:t>
      </w:r>
      <w:proofErr w:type="spellStart"/>
      <w:r w:rsidRPr="00B469FE">
        <w:t>Задонщина</w:t>
      </w:r>
      <w:proofErr w:type="spellEnd"/>
      <w:r w:rsidRPr="00B469FE">
        <w:t>» - поэтическое прославление победы «За Доном» - и «Сказание о Мамаевом побоище».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Весьма распространенным литературным жанром на Руси стали жития святых. Наиболее знаменитое среди них «Житие Сергия Радонежского», а также «Житие Стефана Пермского», написанные монахом Епифаном Премудрым. С течением времени агиографический жанр начинает претерпевать изменения.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 xml:space="preserve">В первой половине XVI в. выдающимся писателем Ермолаем </w:t>
      </w:r>
      <w:proofErr w:type="spellStart"/>
      <w:r w:rsidRPr="00B469FE">
        <w:t>Еразмом</w:t>
      </w:r>
      <w:proofErr w:type="spellEnd"/>
      <w:r w:rsidRPr="00B469FE">
        <w:t xml:space="preserve"> была написана «Повесть о Петре и </w:t>
      </w:r>
      <w:proofErr w:type="spellStart"/>
      <w:r w:rsidRPr="00B469FE">
        <w:t>Февронии</w:t>
      </w:r>
      <w:proofErr w:type="spellEnd"/>
      <w:r w:rsidRPr="00B469FE">
        <w:t xml:space="preserve"> Муромских». Повесть создавалась в связи с канонизацией новых </w:t>
      </w:r>
      <w:proofErr w:type="spellStart"/>
      <w:r w:rsidRPr="00B469FE">
        <w:t>муромских</w:t>
      </w:r>
      <w:proofErr w:type="spellEnd"/>
      <w:r w:rsidRPr="00B469FE">
        <w:t xml:space="preserve"> чудотворцев. Фольклорная основа произведения сделала его весьма далеким от настоящей агиографии. Трансформация житийного жанра привела от повести-жития к биографической повести. Таковым уже является </w:t>
      </w:r>
      <w:r w:rsidRPr="00B469FE">
        <w:rPr>
          <w:b/>
        </w:rPr>
        <w:t>«</w:t>
      </w:r>
      <w:r w:rsidRPr="00B469FE">
        <w:t>Житие</w:t>
      </w:r>
      <w:r w:rsidRPr="00B469FE">
        <w:rPr>
          <w:spacing w:val="68"/>
        </w:rPr>
        <w:t xml:space="preserve"> </w:t>
      </w:r>
      <w:r w:rsidRPr="00B469FE">
        <w:t>протопопа</w:t>
      </w:r>
    </w:p>
    <w:p w:rsidR="00B469FE" w:rsidRPr="00B469FE" w:rsidRDefault="00B469FE" w:rsidP="005332DE">
      <w:pPr>
        <w:widowControl/>
        <w:autoSpaceDE/>
        <w:autoSpaceDN/>
        <w:spacing w:line="360" w:lineRule="auto"/>
        <w:ind w:firstLine="851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 Аввакума,</w:t>
      </w:r>
      <w:r w:rsidRPr="00B469FE">
        <w:rPr>
          <w:sz w:val="28"/>
          <w:szCs w:val="28"/>
        </w:rPr>
        <w:tab/>
        <w:t>им</w:t>
      </w:r>
      <w:r w:rsidRPr="00B469FE">
        <w:rPr>
          <w:sz w:val="28"/>
          <w:szCs w:val="28"/>
        </w:rPr>
        <w:tab/>
        <w:t>самим</w:t>
      </w:r>
      <w:r w:rsidRPr="00B469FE">
        <w:rPr>
          <w:sz w:val="28"/>
          <w:szCs w:val="28"/>
        </w:rPr>
        <w:tab/>
        <w:t>написанное».</w:t>
      </w:r>
      <w:r w:rsidRPr="00B469FE">
        <w:rPr>
          <w:sz w:val="28"/>
          <w:szCs w:val="28"/>
        </w:rPr>
        <w:tab/>
        <w:t>Автор</w:t>
      </w:r>
      <w:r w:rsidRPr="00B469FE">
        <w:rPr>
          <w:sz w:val="28"/>
          <w:szCs w:val="28"/>
        </w:rPr>
        <w:tab/>
        <w:t>в</w:t>
      </w:r>
      <w:r w:rsidR="005332DE">
        <w:rPr>
          <w:sz w:val="28"/>
          <w:szCs w:val="28"/>
        </w:rPr>
        <w:t xml:space="preserve"> </w:t>
      </w:r>
      <w:r w:rsidRPr="00B469FE">
        <w:rPr>
          <w:sz w:val="28"/>
          <w:szCs w:val="28"/>
        </w:rPr>
        <w:t>корне</w:t>
      </w:r>
      <w:r w:rsidRPr="00B469FE">
        <w:rPr>
          <w:sz w:val="28"/>
          <w:szCs w:val="28"/>
        </w:rPr>
        <w:tab/>
        <w:t>сломал</w:t>
      </w:r>
      <w:r w:rsidRPr="00B469FE">
        <w:rPr>
          <w:sz w:val="28"/>
          <w:szCs w:val="28"/>
        </w:rPr>
        <w:tab/>
      </w:r>
      <w:r w:rsidRPr="00B469FE">
        <w:rPr>
          <w:spacing w:val="-1"/>
          <w:sz w:val="28"/>
          <w:szCs w:val="28"/>
        </w:rPr>
        <w:t xml:space="preserve">традиции </w:t>
      </w:r>
      <w:r w:rsidRPr="00B469FE">
        <w:rPr>
          <w:sz w:val="28"/>
          <w:szCs w:val="28"/>
        </w:rPr>
        <w:t>житийного жанра.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 xml:space="preserve">В XVI в. появился новый светский жанр литературы - остросюжетная повесть. Примером может служить «Повесть о купце Дмитрии </w:t>
      </w:r>
      <w:proofErr w:type="spellStart"/>
      <w:r w:rsidRPr="00B469FE">
        <w:t>Басарге</w:t>
      </w:r>
      <w:proofErr w:type="spellEnd"/>
      <w:r w:rsidRPr="00B469FE">
        <w:t xml:space="preserve"> и сыне его </w:t>
      </w:r>
      <w:proofErr w:type="spellStart"/>
      <w:r w:rsidRPr="00B469FE">
        <w:t>Борзомысле</w:t>
      </w:r>
      <w:proofErr w:type="spellEnd"/>
      <w:r w:rsidRPr="00B469FE">
        <w:t xml:space="preserve">». Помимо занимательного сюжета в этом произведении заметно отразилось влияние общественно-политических идей и взглядов </w:t>
      </w:r>
      <w:r w:rsidRPr="00B469FE">
        <w:lastRenderedPageBreak/>
        <w:t>укреплявшегося русского</w:t>
      </w:r>
      <w:r w:rsidRPr="00B469FE">
        <w:rPr>
          <w:spacing w:val="-3"/>
        </w:rPr>
        <w:t xml:space="preserve"> </w:t>
      </w:r>
      <w:r w:rsidRPr="00B469FE">
        <w:t>купечества.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Следует особо остановиться на таком замечательном литературном памятнике XVI в., как «Домострой». Его автор - наставник Ивана Грозного протопоп Благовещенского собора Сильвестр показывает нормативные отношения в семье, которая предстает маленькой моделью государственного устройства.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В центре внимания русских писателей XVI в. стояли поступки человека, внешние события его жизни, то теперь все большее отражение стали находить его психологические побуждения и</w:t>
      </w:r>
      <w:r w:rsidRPr="00B469FE">
        <w:rPr>
          <w:spacing w:val="-6"/>
        </w:rPr>
        <w:t xml:space="preserve"> </w:t>
      </w:r>
      <w:r w:rsidRPr="00B469FE">
        <w:t>переживания.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 xml:space="preserve">Еще больший интерес к человеку свойственен литературе XVII в. Осознание ценности личности вне ее положения в обществе было вызвано выдвижением национальных героев из народной среды в годы смутного времени. Появляются новые светские жанры литературы. Это в первую очередь бытовые повести и демократическая сатира: «Повесть о Ерше </w:t>
      </w:r>
      <w:proofErr w:type="spellStart"/>
      <w:r w:rsidRPr="00B469FE">
        <w:t>Ершовиче</w:t>
      </w:r>
      <w:proofErr w:type="spellEnd"/>
      <w:r w:rsidRPr="00B469FE">
        <w:t>», «Повесть о Шемякином суде», «Повесть о куре и лисице».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 xml:space="preserve">Среди новых журналов, появившихся в XVII столетии особо следует отметить драматургию. Основоположником русской драматургии выступил </w:t>
      </w:r>
      <w:proofErr w:type="spellStart"/>
      <w:r w:rsidRPr="00B469FE">
        <w:t>Симеон</w:t>
      </w:r>
      <w:proofErr w:type="spellEnd"/>
      <w:r w:rsidRPr="00B469FE">
        <w:t xml:space="preserve"> Полоцкий, пьесы которого «Комедия притч о блудном сыне» и</w:t>
      </w:r>
      <w:r w:rsidR="005332DE">
        <w:t xml:space="preserve"> </w:t>
      </w:r>
      <w:r w:rsidRPr="00B469FE">
        <w:t>«Трагедия</w:t>
      </w:r>
      <w:r w:rsidRPr="00B469FE">
        <w:tab/>
        <w:t>о</w:t>
      </w:r>
      <w:r w:rsidRPr="00B469FE">
        <w:tab/>
        <w:t>Навуходоносоре</w:t>
      </w:r>
      <w:r w:rsidRPr="00B469FE">
        <w:tab/>
        <w:t>царе»</w:t>
      </w:r>
      <w:r w:rsidRPr="00B469FE">
        <w:tab/>
        <w:t>поднимали</w:t>
      </w:r>
      <w:r w:rsidRPr="00B469FE">
        <w:tab/>
        <w:t>важные</w:t>
      </w:r>
      <w:r w:rsidRPr="00B469FE">
        <w:tab/>
      </w:r>
      <w:r w:rsidRPr="00B469FE">
        <w:rPr>
          <w:spacing w:val="-1"/>
        </w:rPr>
        <w:t xml:space="preserve">нравственные, </w:t>
      </w:r>
      <w:r w:rsidR="005332DE">
        <w:rPr>
          <w:spacing w:val="-1"/>
        </w:rPr>
        <w:t xml:space="preserve"> п</w:t>
      </w:r>
      <w:r w:rsidRPr="00B469FE">
        <w:t>олитические и философские</w:t>
      </w:r>
      <w:r w:rsidRPr="00B469FE">
        <w:rPr>
          <w:spacing w:val="-7"/>
        </w:rPr>
        <w:t xml:space="preserve"> </w:t>
      </w:r>
      <w:r w:rsidRPr="00B469FE">
        <w:t>проблемы.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 xml:space="preserve">С именем </w:t>
      </w:r>
      <w:proofErr w:type="spellStart"/>
      <w:r w:rsidRPr="00B469FE">
        <w:t>Симеона</w:t>
      </w:r>
      <w:proofErr w:type="spellEnd"/>
      <w:r w:rsidRPr="00B469FE">
        <w:t xml:space="preserve"> Полоцкого связано рождение и русской рифмованной поэзии. До этого на Руси существовала развитая система стихосложения, но она практически не имела рифмы. Полоцкий заимствовал польское силлабическое или слоговое стихосложение, для</w:t>
      </w:r>
      <w:r w:rsidRPr="00B469FE">
        <w:rPr>
          <w:spacing w:val="68"/>
        </w:rPr>
        <w:t xml:space="preserve"> </w:t>
      </w:r>
      <w:r w:rsidRPr="00B469FE">
        <w:t>которого обязательна концевая рифма. Им были написаны «Букварь», «Рифмованная псалтырь» и два больших сборника «</w:t>
      </w:r>
      <w:proofErr w:type="spellStart"/>
      <w:r w:rsidRPr="00B469FE">
        <w:t>Рифмологион</w:t>
      </w:r>
      <w:proofErr w:type="spellEnd"/>
      <w:r w:rsidRPr="00B469FE">
        <w:t>» и «</w:t>
      </w:r>
      <w:proofErr w:type="spellStart"/>
      <w:r w:rsidRPr="00B469FE">
        <w:t>Ветроград</w:t>
      </w:r>
      <w:proofErr w:type="spellEnd"/>
      <w:r w:rsidRPr="00B469FE">
        <w:t xml:space="preserve"> многоцветный».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 xml:space="preserve">Говоря о литературе необходимо отметить и такое важное достижение, как начало книгопечатания на Руси. В 1564г. Иван Федоров и его помощник Петр </w:t>
      </w:r>
      <w:proofErr w:type="spellStart"/>
      <w:r w:rsidRPr="00B469FE">
        <w:t>Мстиславич</w:t>
      </w:r>
      <w:proofErr w:type="spellEnd"/>
      <w:r w:rsidRPr="00B469FE">
        <w:t xml:space="preserve"> издали на Печатном дворе первую книгу с выходными </w:t>
      </w:r>
      <w:r w:rsidRPr="00B469FE">
        <w:lastRenderedPageBreak/>
        <w:t>данными - «Апостол». Книгопечатание не только расширило круг читателей, но и во многом способствовало развитию литературы как самостоятельной отрасли культуры.</w:t>
      </w:r>
    </w:p>
    <w:p w:rsidR="00B469FE" w:rsidRPr="00B469FE" w:rsidRDefault="00B469FE" w:rsidP="005332DE">
      <w:pPr>
        <w:pStyle w:val="a3"/>
        <w:spacing w:before="2" w:line="360" w:lineRule="auto"/>
        <w:ind w:left="0" w:firstLine="851"/>
        <w:jc w:val="both"/>
      </w:pPr>
      <w:r w:rsidRPr="00B469FE">
        <w:t>В XVII в. светская литература стала заметным явлением русской культуры. Литература медленно освобождалась от средневековых традиций. Религиозное мировоззрение было потеснено более рационалистическим видением действительности. Произошла значительная жанровая дифференциация.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Важно отметить, что в развитии отечественной архитектуры в рассматриваемый период особая роль принадлежала Москве. Оживление градостроительства здесь началось еще до Куликовской битвы. В 1366г. начали строить белокаменный Кремль. В 1379г. в Коломне возведен самый большой в то время на Руси собор Успения.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С превращением Москвы в политическую и религиозную столицу, связано стремление поднять художественный и технический уровень строительства. В Москву приглашаются итальянские мастера, которые познакомили русских зодчих с архитектурно-строительной техникой итальянского Возрождения.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 xml:space="preserve">К концу XV в. Кремль, построенный при Дмитрии Донском, устарел. Для возведения нового были приглашены итальянцы </w:t>
      </w:r>
      <w:proofErr w:type="spellStart"/>
      <w:r w:rsidRPr="00B469FE">
        <w:t>Пьетро</w:t>
      </w:r>
      <w:proofErr w:type="spellEnd"/>
      <w:r w:rsidRPr="00B469FE">
        <w:t xml:space="preserve"> Антонио </w:t>
      </w:r>
      <w:proofErr w:type="spellStart"/>
      <w:r w:rsidRPr="00B469FE">
        <w:t>Солари</w:t>
      </w:r>
      <w:proofErr w:type="spellEnd"/>
      <w:r w:rsidRPr="00B469FE">
        <w:t xml:space="preserve"> и другие мастера.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>Итальянские мастера соединяли наиболее характерные древнерусские формы с ренессансным пониманием архитектурного пространства и создавали оригинальные произведения, поражавшие современников.</w:t>
      </w:r>
    </w:p>
    <w:p w:rsidR="00B469FE" w:rsidRPr="00B469FE" w:rsidRDefault="00B469FE" w:rsidP="005332DE">
      <w:pPr>
        <w:pStyle w:val="a3"/>
        <w:spacing w:before="67" w:line="360" w:lineRule="auto"/>
        <w:ind w:left="0" w:firstLine="851"/>
        <w:jc w:val="both"/>
      </w:pPr>
      <w:r w:rsidRPr="00B469FE">
        <w:t xml:space="preserve">Таковым стал Успенский собор Кремля, построенный под руководством Аристотеля </w:t>
      </w:r>
      <w:proofErr w:type="spellStart"/>
      <w:r w:rsidRPr="00B469FE">
        <w:t>Фиораванти</w:t>
      </w:r>
      <w:proofErr w:type="spellEnd"/>
      <w:r w:rsidRPr="00B469FE">
        <w:t xml:space="preserve">, Итальянец </w:t>
      </w:r>
      <w:proofErr w:type="spellStart"/>
      <w:r w:rsidRPr="00B469FE">
        <w:t>Алевиз</w:t>
      </w:r>
      <w:proofErr w:type="spellEnd"/>
      <w:r w:rsidRPr="00B469FE">
        <w:t xml:space="preserve"> Новый создал усыпальницу московских князей Архангельский собор, отделав его наподобие двухэтажного палаццо в духе итальянского Возрождения. Архитекторами Марко </w:t>
      </w:r>
      <w:proofErr w:type="spellStart"/>
      <w:r w:rsidRPr="00B469FE">
        <w:t>Руффо</w:t>
      </w:r>
      <w:proofErr w:type="spellEnd"/>
      <w:r w:rsidRPr="00B469FE">
        <w:t xml:space="preserve"> и </w:t>
      </w:r>
      <w:proofErr w:type="spellStart"/>
      <w:r w:rsidRPr="00B469FE">
        <w:t>Пьетро</w:t>
      </w:r>
      <w:proofErr w:type="spellEnd"/>
      <w:r w:rsidRPr="00B469FE">
        <w:t xml:space="preserve"> Антонио </w:t>
      </w:r>
      <w:proofErr w:type="spellStart"/>
      <w:r w:rsidRPr="00B469FE">
        <w:t>Солари</w:t>
      </w:r>
      <w:proofErr w:type="spellEnd"/>
      <w:r w:rsidRPr="00B469FE">
        <w:t xml:space="preserve"> была построена знаменитая </w:t>
      </w:r>
      <w:proofErr w:type="spellStart"/>
      <w:r w:rsidRPr="00B469FE">
        <w:t>Грановитая</w:t>
      </w:r>
      <w:proofErr w:type="spellEnd"/>
      <w:r w:rsidRPr="00B469FE">
        <w:t xml:space="preserve"> палата, ставшая частью великокняжеского дворца.</w:t>
      </w:r>
    </w:p>
    <w:p w:rsidR="00B469FE" w:rsidRPr="00B469FE" w:rsidRDefault="00B469FE" w:rsidP="005332DE">
      <w:pPr>
        <w:pStyle w:val="a3"/>
        <w:spacing w:before="2" w:line="360" w:lineRule="auto"/>
        <w:ind w:left="0" w:firstLine="851"/>
        <w:jc w:val="both"/>
      </w:pPr>
      <w:r w:rsidRPr="00B469FE">
        <w:lastRenderedPageBreak/>
        <w:t>В первой половине XVI в. идет складывание новой национальной архитектуры. Русские зодчие осуществили задачу перенесения в каменное строительство наиболее национального в своем типе - шатрового храма. Наиболее известными такими храмами являются церковь Вознесения в Коломенском и Покровский собор на Красной площади, известный и как храм Василия</w:t>
      </w:r>
      <w:r w:rsidRPr="00B469FE">
        <w:rPr>
          <w:spacing w:val="-1"/>
        </w:rPr>
        <w:t xml:space="preserve"> </w:t>
      </w:r>
      <w:r w:rsidRPr="00B469FE">
        <w:t>Блаженного.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Во второй половине XVI в. в культовом строительстве появилась консервативная тенденция, сдерживавшая творческие начала отечественного зодчества. Это связано с решениями Стоглавого собора, строго регламентировавшего в 1551г. культовое зодчество и объявившего каноническим образцом Успенский собор московского Кремля.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В XVII в. усложняются архитектурные формы, усиливается их праздничное богатство. Современники назвали новый тип архитектуры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 xml:space="preserve">«дивным узорочьем». Тяга к нарядности сказались в надстройке башен московского Кремля шатровыми верхами. Зодчие Огурцов и </w:t>
      </w:r>
      <w:proofErr w:type="spellStart"/>
      <w:r w:rsidRPr="00B469FE">
        <w:t>Галовей</w:t>
      </w:r>
      <w:proofErr w:type="spellEnd"/>
      <w:r w:rsidRPr="00B469FE">
        <w:t xml:space="preserve"> возвели знаменитый шатер над Спасской башней.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В 90-е годы XVII в. в русской архитектуре утвердился новый стиль, условно именуемый «</w:t>
      </w:r>
      <w:proofErr w:type="spellStart"/>
      <w:r w:rsidRPr="00B469FE">
        <w:t>нарышкинским</w:t>
      </w:r>
      <w:proofErr w:type="spellEnd"/>
      <w:r w:rsidRPr="00B469FE">
        <w:t xml:space="preserve">» или «московским барокко». Его главные композиционные принципы - </w:t>
      </w:r>
      <w:proofErr w:type="spellStart"/>
      <w:r w:rsidRPr="00B469FE">
        <w:t>ярусность</w:t>
      </w:r>
      <w:proofErr w:type="spellEnd"/>
      <w:r w:rsidRPr="00B469FE">
        <w:t xml:space="preserve">, </w:t>
      </w:r>
      <w:proofErr w:type="spellStart"/>
      <w:r w:rsidRPr="00B469FE">
        <w:t>центричность</w:t>
      </w:r>
      <w:proofErr w:type="spellEnd"/>
      <w:r w:rsidRPr="00B469FE">
        <w:t>, симметрия и равновесие масс. Большинство храмов этого типа построено для бояр Нарышкиных. Их сходство с западноевропейским барокко чисто внешнее. Декоративное убранство этих храмов выглядело очень выразительно на красном фоне кирпичных стен. Ярким образцом этого стиля можно назвать церковь Покрова в Филях.</w:t>
      </w:r>
    </w:p>
    <w:p w:rsidR="00B469FE" w:rsidRPr="00B469FE" w:rsidRDefault="00B469FE" w:rsidP="005332DE">
      <w:pPr>
        <w:pStyle w:val="a3"/>
        <w:spacing w:before="67" w:line="360" w:lineRule="auto"/>
        <w:ind w:left="0" w:firstLine="851"/>
        <w:jc w:val="both"/>
      </w:pPr>
      <w:r w:rsidRPr="00B469FE">
        <w:t xml:space="preserve">Говоря об изобразительном искусстве, следует отметить, что оно развивалось в целом на традициях древнерусской живописи. В связи с нашествием и ордынским игом центры отечественной живописи переместились в северные земли. Разобщенность русских княжеств сказалась в XIII-XIV вв. на усилении местных особенностей в изобразительном искусстве. Оформляются новгородская, псковская, ростовская, тверская, </w:t>
      </w:r>
      <w:r w:rsidRPr="00B469FE">
        <w:lastRenderedPageBreak/>
        <w:t>вологодская и московская школа живописи. Прерванные отношения с Византией обусловили определенный отход от греческих канонов иконописи. Появляются изображения святых на красном фоне, усиливается яркость красок, орнаментальность, идущие от самобытного народного искусства.</w:t>
      </w:r>
    </w:p>
    <w:p w:rsidR="00B469FE" w:rsidRPr="00B469FE" w:rsidRDefault="00B469FE" w:rsidP="005332DE">
      <w:pPr>
        <w:pStyle w:val="a3"/>
        <w:spacing w:before="3" w:line="360" w:lineRule="auto"/>
        <w:ind w:left="0" w:firstLine="851"/>
        <w:jc w:val="both"/>
      </w:pPr>
      <w:r w:rsidRPr="00B469FE">
        <w:t>Период XV-первой половины XVI в. называют «золотым веком» русской живописи, вошедшим своими шедеврами в историю мировой культуры. Начало этого периода связано с творчеством выходца из Византии Феофана Грека. Ему принадлежит живопись церкви Спаса в Новгороде, в Москве - церкви Рождества Богородицы и Архангельского собора Кремля. Шедеврами Феофана Грека считаются иконы «Спас», «Богоматерь», «Иоанн Предтеча» в московском Благовещенском</w:t>
      </w:r>
      <w:r w:rsidRPr="00B469FE">
        <w:rPr>
          <w:spacing w:val="-6"/>
        </w:rPr>
        <w:t xml:space="preserve"> </w:t>
      </w:r>
      <w:r w:rsidRPr="00B469FE">
        <w:t>соборе.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В росписи Благовещенского собора вместе с Феофаном Греком принимал участие другой выдающийся художник Руси - Андрей Рублев. Самое совершенное из известных произведений Рублева икона «Троица», в которой автор воплотил идеал нравственного</w:t>
      </w:r>
      <w:r w:rsidRPr="00B469FE">
        <w:rPr>
          <w:spacing w:val="-6"/>
        </w:rPr>
        <w:t xml:space="preserve"> </w:t>
      </w:r>
      <w:r w:rsidRPr="00B469FE">
        <w:t>совершенства.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 xml:space="preserve">Крупнейшим мастером </w:t>
      </w:r>
      <w:proofErr w:type="spellStart"/>
      <w:r w:rsidRPr="00B469FE">
        <w:t>рублевского</w:t>
      </w:r>
      <w:proofErr w:type="spellEnd"/>
      <w:r w:rsidRPr="00B469FE">
        <w:t xml:space="preserve"> направления на рубеже XV-XVI вв. был Дионисий. Дионисий в своих работах пытался ответить на новые эстетические запросы. Работая над иконой «Митрополит Алексий», он пытался изображать святых как живых людей. Дионисий создал, хотя и идеализированный, но живой портрет конкретного человека. Влияние этого художника сказалось на всем искусстве XVI в.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>В середине XVI столетия усиливается церковная регламентация и в живописи. Решения Стоглавого собора требовали от иконописцев писать в</w:t>
      </w:r>
      <w:r w:rsidR="005332DE">
        <w:t xml:space="preserve"> </w:t>
      </w:r>
      <w:r w:rsidRPr="00B469FE">
        <w:t>соответствии</w:t>
      </w:r>
      <w:r w:rsidR="005332DE">
        <w:t xml:space="preserve"> </w:t>
      </w:r>
      <w:r w:rsidRPr="00B469FE">
        <w:t>с</w:t>
      </w:r>
      <w:r w:rsidRPr="00B469FE">
        <w:tab/>
        <w:t>греческими</w:t>
      </w:r>
      <w:r w:rsidRPr="00B469FE">
        <w:tab/>
        <w:t>канонами.</w:t>
      </w:r>
      <w:r w:rsidRPr="00B469FE">
        <w:tab/>
        <w:t>Было</w:t>
      </w:r>
      <w:r w:rsidRPr="00B469FE">
        <w:tab/>
        <w:t>канонизировано</w:t>
      </w:r>
      <w:r w:rsidRPr="00B469FE">
        <w:tab/>
        <w:t>и художественное наследие Андрея</w:t>
      </w:r>
      <w:r w:rsidRPr="00B469FE">
        <w:rPr>
          <w:spacing w:val="-1"/>
        </w:rPr>
        <w:t xml:space="preserve"> </w:t>
      </w:r>
      <w:r w:rsidRPr="00B469FE">
        <w:t>Рублева.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>Рассматривая живопись XVII в., следует выделить два периода. Первая половина столетия ознаменовалась борьбой двух направлений в живописи. Первое, «</w:t>
      </w:r>
      <w:proofErr w:type="spellStart"/>
      <w:r w:rsidRPr="00B469FE">
        <w:t>годуновская</w:t>
      </w:r>
      <w:proofErr w:type="spellEnd"/>
      <w:r w:rsidRPr="00B469FE">
        <w:t xml:space="preserve"> школа», тяготела к монументальным традициям прошлого и было попыткой строгого следования древнему канону. Другое направление, «строгановская школа», явилась более свежей струей в </w:t>
      </w:r>
      <w:r w:rsidRPr="00B469FE">
        <w:lastRenderedPageBreak/>
        <w:t xml:space="preserve">живописи. Работы этой школы несли в себе усиленное эстетическое начало. Для них характерны виртуозный рисунок, тщательная детализация, </w:t>
      </w:r>
      <w:proofErr w:type="spellStart"/>
      <w:r w:rsidRPr="00B469FE">
        <w:t>многофигурность</w:t>
      </w:r>
      <w:proofErr w:type="spellEnd"/>
      <w:r w:rsidRPr="00B469FE">
        <w:t xml:space="preserve"> композиции, насыщенная орнаментация, полихромовый колорит. Наиболее выдающимся мастером этой школы был Прокопий </w:t>
      </w:r>
      <w:proofErr w:type="spellStart"/>
      <w:r w:rsidRPr="00B469FE">
        <w:t>Чирин</w:t>
      </w:r>
      <w:proofErr w:type="spellEnd"/>
      <w:r w:rsidRPr="00B469FE">
        <w:t>, иконам которого свойственны мягкость колорита, пластичность и изящность вытянутых фигур.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 xml:space="preserve">Поворот произошел типично по-русски, круто и решительно. Споры о смысле и методах петровских преобразований не утихают по сей день. Безусловно, Россия повернула в сторону Европы. Русская культура в петербургский период была подвержена всем европейским веяниям и к концу XIX в. сама приобрела мировое значение. Главное достижение петербургского периода – высвобождение творческих сил личности, расцвет личностного творчества, осуществление </w:t>
      </w:r>
      <w:proofErr w:type="spellStart"/>
      <w:r w:rsidRPr="00B469FE">
        <w:t>ломоносовской</w:t>
      </w:r>
      <w:proofErr w:type="spellEnd"/>
      <w:r w:rsidRPr="00B469FE">
        <w:t xml:space="preserve"> формулы, что «</w:t>
      </w:r>
      <w:r w:rsidRPr="00B469FE">
        <w:rPr>
          <w:i/>
        </w:rPr>
        <w:t>может собственных Платонов и быстрых разумом Невтонов Российская земля рожать</w:t>
      </w:r>
      <w:r w:rsidRPr="00B469FE">
        <w:t xml:space="preserve">». Но при всех видимых переменах оставались неизменными некоторые существенные глубинные механизмы функционирования культуры. Вследствие уже </w:t>
      </w:r>
      <w:proofErr w:type="spellStart"/>
      <w:r w:rsidRPr="00B469FE">
        <w:t>упоминавшегося</w:t>
      </w:r>
      <w:proofErr w:type="spellEnd"/>
      <w:r w:rsidRPr="00B469FE">
        <w:t xml:space="preserve"> несоответствия шага времени и шага пространства петровские перемены не могли сразу охватить всех и вся, тем более что осуществлялись они неорганично. Разрыв, существовавший между верхами общества, которые теперь европеизировались, и низами общества, значительно углубился. </w:t>
      </w:r>
      <w:r w:rsidRPr="00B469FE">
        <w:rPr>
          <w:i/>
        </w:rPr>
        <w:t xml:space="preserve">Церковь оказалась полностью подчиненной государству. </w:t>
      </w:r>
      <w:r w:rsidRPr="00B469FE">
        <w:t xml:space="preserve">Тем самым она абсолютно  </w:t>
      </w:r>
      <w:r w:rsidRPr="00B469FE">
        <w:rPr>
          <w:i/>
        </w:rPr>
        <w:t>потеряла возможность</w:t>
      </w:r>
      <w:r w:rsidRPr="00B469FE">
        <w:rPr>
          <w:i/>
          <w:spacing w:val="34"/>
        </w:rPr>
        <w:t xml:space="preserve"> </w:t>
      </w:r>
      <w:r w:rsidRPr="00B469FE">
        <w:rPr>
          <w:i/>
        </w:rPr>
        <w:t>быть</w:t>
      </w:r>
      <w:r w:rsidRPr="00B469FE">
        <w:rPr>
          <w:i/>
          <w:spacing w:val="34"/>
        </w:rPr>
        <w:t xml:space="preserve"> </w:t>
      </w:r>
      <w:r w:rsidRPr="00B469FE">
        <w:rPr>
          <w:i/>
        </w:rPr>
        <w:t>духовной</w:t>
      </w:r>
      <w:r w:rsidRPr="00B469FE">
        <w:rPr>
          <w:i/>
          <w:spacing w:val="36"/>
        </w:rPr>
        <w:t xml:space="preserve"> </w:t>
      </w:r>
      <w:r w:rsidRPr="00B469FE">
        <w:rPr>
          <w:i/>
        </w:rPr>
        <w:t>воспитательницей,</w:t>
      </w:r>
      <w:r w:rsidRPr="00B469FE">
        <w:rPr>
          <w:i/>
          <w:spacing w:val="34"/>
        </w:rPr>
        <w:t xml:space="preserve"> </w:t>
      </w:r>
      <w:r w:rsidRPr="00B469FE">
        <w:rPr>
          <w:i/>
        </w:rPr>
        <w:t>народных</w:t>
      </w:r>
      <w:r w:rsidRPr="00B469FE">
        <w:rPr>
          <w:i/>
          <w:spacing w:val="35"/>
        </w:rPr>
        <w:t xml:space="preserve"> </w:t>
      </w:r>
      <w:r w:rsidRPr="00B469FE">
        <w:rPr>
          <w:i/>
        </w:rPr>
        <w:t>низов.</w:t>
      </w:r>
      <w:r w:rsidRPr="00B469FE">
        <w:rPr>
          <w:i/>
          <w:spacing w:val="37"/>
        </w:rPr>
        <w:t xml:space="preserve"> </w:t>
      </w:r>
      <w:r w:rsidRPr="00B469FE">
        <w:t>Низы</w:t>
      </w:r>
      <w:r>
        <w:t xml:space="preserve"> </w:t>
      </w:r>
      <w:r w:rsidRPr="00B469FE">
        <w:t>остались беспризорными. Рано или поздно социальные перемены должны были вывести их из патриархального состояния, но они оставались без предпосылок выработки позитивной программы новой жизни.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 xml:space="preserve">Знаменательная трансформация произошла в петровскую эпоху и с государством. Петровская государственность превратилась в конечную истину, не имеющую выше себя никакой инстанции, не являющуюся ничьей представительницей и ничьим образом. Человек вручал себя государству, </w:t>
      </w:r>
      <w:r w:rsidRPr="00B469FE">
        <w:lastRenderedPageBreak/>
        <w:t>создавалась светская религия государственности. Государство заняло то место, которое в средневековом мировоззрении занимала церковь. Хотя патриархи зависели во многом от светской власти, их влияние на общественную жизнь было значительно сильнее, чем влияние Святейшего Синода в синодальный период, и дело тут не в существовании патриаршества. Государи Московской Руси воспитывались в духе неукоснительного посещения разных церковных служб, строгого соблюдения всех церковных требований и ритуалов. Начиная с Петра I цари воспитывались по-другому, церковность отодвигалась на задний</w:t>
      </w:r>
      <w:r w:rsidRPr="00B469FE">
        <w:rPr>
          <w:spacing w:val="-17"/>
        </w:rPr>
        <w:t xml:space="preserve"> </w:t>
      </w:r>
      <w:r w:rsidRPr="00B469FE">
        <w:t>план.</w:t>
      </w:r>
    </w:p>
    <w:p w:rsidR="00B469FE" w:rsidRPr="00B469FE" w:rsidRDefault="00B469FE" w:rsidP="005332DE">
      <w:pPr>
        <w:pStyle w:val="a3"/>
        <w:spacing w:before="1" w:line="360" w:lineRule="auto"/>
        <w:ind w:left="0" w:firstLine="851"/>
        <w:jc w:val="both"/>
      </w:pPr>
      <w:r w:rsidRPr="00B469FE">
        <w:t>Реформы Петра I подготовили почву для распространения идей Просвещения в России. В его царствование появилось много новшеств, в частности, газеты, журналы, портретная живопись и др. В страну начали проникать философские и общественно-политические идеи западноевропейских мыслителей. Но в целом движение Просвещения под общим названием «вольтерьянства» получило некоторое распространение в России в 40-60-е гг. XVIII в.</w:t>
      </w:r>
    </w:p>
    <w:p w:rsidR="00B469FE" w:rsidRPr="00B469FE" w:rsidRDefault="00B469FE" w:rsidP="005332DE">
      <w:pPr>
        <w:pStyle w:val="a3"/>
        <w:spacing w:before="2" w:line="360" w:lineRule="auto"/>
        <w:ind w:left="0" w:firstLine="851"/>
        <w:jc w:val="both"/>
      </w:pPr>
      <w:r w:rsidRPr="00B469FE">
        <w:t>Просвещение было крупным идейным течением, охватившим большинство европейских стран. Просветители с различной степенью глубины и обоснованности стремились проанализировать общественные отношения и государственные формы с позиции свободного, ничем не ограниченного разума. Деятели Просвещения верили в общее благоденствие и искренне желали его. Сталкиваясь с жадностью, лицемерием, ханжеством, духовным</w:t>
      </w:r>
      <w:r w:rsidRPr="00B469FE">
        <w:rPr>
          <w:spacing w:val="29"/>
        </w:rPr>
        <w:t xml:space="preserve"> </w:t>
      </w:r>
      <w:r w:rsidRPr="00B469FE">
        <w:t>убожеством,</w:t>
      </w:r>
      <w:r w:rsidRPr="00B469FE">
        <w:rPr>
          <w:spacing w:val="29"/>
        </w:rPr>
        <w:t xml:space="preserve"> </w:t>
      </w:r>
      <w:r w:rsidRPr="00B469FE">
        <w:t>стяжательством,</w:t>
      </w:r>
      <w:r w:rsidRPr="00B469FE">
        <w:rPr>
          <w:spacing w:val="29"/>
        </w:rPr>
        <w:t xml:space="preserve"> </w:t>
      </w:r>
      <w:r w:rsidRPr="00B469FE">
        <w:t>просветители</w:t>
      </w:r>
      <w:r w:rsidRPr="00B469FE">
        <w:rPr>
          <w:spacing w:val="31"/>
        </w:rPr>
        <w:t xml:space="preserve"> </w:t>
      </w:r>
      <w:r w:rsidRPr="00B469FE">
        <w:t>бичевали</w:t>
      </w:r>
      <w:r w:rsidRPr="00B469FE">
        <w:rPr>
          <w:spacing w:val="30"/>
        </w:rPr>
        <w:t xml:space="preserve"> </w:t>
      </w:r>
      <w:r w:rsidRPr="00B469FE">
        <w:t>эти</w:t>
      </w:r>
      <w:r w:rsidRPr="00B469FE">
        <w:rPr>
          <w:spacing w:val="29"/>
        </w:rPr>
        <w:t xml:space="preserve"> </w:t>
      </w:r>
      <w:r w:rsidRPr="00B469FE">
        <w:t>пороки,</w:t>
      </w:r>
    </w:p>
    <w:p w:rsidR="00B469FE" w:rsidRPr="00B469FE" w:rsidRDefault="00B469FE" w:rsidP="005332DE">
      <w:pPr>
        <w:pStyle w:val="a3"/>
        <w:spacing w:before="67"/>
        <w:ind w:left="0" w:firstLine="851"/>
        <w:jc w:val="both"/>
      </w:pPr>
      <w:r w:rsidRPr="00B469FE">
        <w:t>веря в то, что путем просвещения, разъяснения их можно устранить, и</w:t>
      </w:r>
    </w:p>
    <w:p w:rsidR="00B469FE" w:rsidRPr="00B469FE" w:rsidRDefault="00B469FE" w:rsidP="005332DE">
      <w:pPr>
        <w:pStyle w:val="a3"/>
        <w:spacing w:before="163" w:line="360" w:lineRule="auto"/>
        <w:ind w:left="0" w:firstLine="851"/>
        <w:jc w:val="both"/>
      </w:pPr>
      <w:r w:rsidRPr="00B469FE">
        <w:t>«естественный человек» предстанет во всем блеске своих добродетелей. В этой иллюзии заключался их глубокий трагизм.</w:t>
      </w:r>
    </w:p>
    <w:p w:rsidR="00B469FE" w:rsidRPr="00B469FE" w:rsidRDefault="00B469FE" w:rsidP="005332DE">
      <w:pPr>
        <w:pStyle w:val="a3"/>
        <w:spacing w:line="360" w:lineRule="auto"/>
        <w:ind w:left="0" w:firstLine="851"/>
        <w:jc w:val="both"/>
      </w:pPr>
      <w:r w:rsidRPr="00B469FE">
        <w:t xml:space="preserve">Русское Просвещение являет собой неоднородную и многослойную картину. Его характерной чертой было то, что просветительские взгляды исповедовали и пытались проводить в жизнь идеологи «просвещенного абсолютизма». Просвещение не было подготовлено в России внутренним </w:t>
      </w:r>
      <w:r w:rsidRPr="00B469FE">
        <w:lastRenderedPageBreak/>
        <w:t>развитием страны, его идеи были позаимствованы в основном у французов небольшой прослойкой интеллигентного дворянства.</w:t>
      </w:r>
      <w:r>
        <w:t xml:space="preserve"> </w:t>
      </w:r>
      <w:r w:rsidRPr="00B469FE">
        <w:t>Это было неудивительно, ибо в России XVIII в. еще не сложилось</w:t>
      </w:r>
      <w:r>
        <w:t xml:space="preserve"> </w:t>
      </w:r>
      <w:r w:rsidRPr="00B469FE">
        <w:t>«третье сословие» – главный творец и ведущая движущая сила идей Просвещения. Семена, попав на российскую почву, дали иные всходы, чем на Западе. Вскрылись глубинные противоречия между присущими Просвещению идеями социального равенства, внесословной ценности человека и российской действительностью с самодержавным государством и крепостнической системой. В российском Просвещении были поддержаны в принципе «просвещенное самодержавие» и «просвещенное дворянство» как главное сословие</w:t>
      </w:r>
      <w:r w:rsidRPr="00B469FE">
        <w:rPr>
          <w:spacing w:val="-4"/>
        </w:rPr>
        <w:t xml:space="preserve"> </w:t>
      </w:r>
      <w:r w:rsidRPr="00B469FE">
        <w:t>страны.</w:t>
      </w:r>
    </w:p>
    <w:p w:rsidR="009866FC" w:rsidRPr="00B469FE" w:rsidRDefault="009866FC" w:rsidP="009866FC">
      <w:pPr>
        <w:pStyle w:val="a3"/>
      </w:pPr>
    </w:p>
    <w:p w:rsidR="009866FC" w:rsidRPr="00B469FE" w:rsidRDefault="009866FC" w:rsidP="009866FC">
      <w:pPr>
        <w:pStyle w:val="a3"/>
        <w:jc w:val="center"/>
        <w:rPr>
          <w:b/>
          <w:caps/>
          <w:color w:val="FF0000"/>
        </w:rPr>
      </w:pPr>
      <w:r w:rsidRPr="00B469FE">
        <w:rPr>
          <w:b/>
          <w:caps/>
          <w:color w:val="FF0000"/>
        </w:rPr>
        <w:t>Задание</w:t>
      </w:r>
    </w:p>
    <w:p w:rsidR="009866FC" w:rsidRPr="00B469FE" w:rsidRDefault="009866FC" w:rsidP="009866FC">
      <w:pPr>
        <w:pStyle w:val="a3"/>
        <w:jc w:val="center"/>
        <w:rPr>
          <w:caps/>
          <w:color w:val="FF0000"/>
        </w:rPr>
      </w:pPr>
      <w:r w:rsidRPr="00B469FE">
        <w:rPr>
          <w:caps/>
          <w:color w:val="FF0000"/>
        </w:rPr>
        <w:t>Уважаемые студенты!</w:t>
      </w:r>
    </w:p>
    <w:p w:rsidR="009866FC" w:rsidRPr="00B469FE" w:rsidRDefault="009866FC" w:rsidP="009866FC">
      <w:pPr>
        <w:pStyle w:val="a3"/>
        <w:numPr>
          <w:ilvl w:val="0"/>
          <w:numId w:val="8"/>
        </w:numPr>
        <w:jc w:val="both"/>
      </w:pPr>
      <w:r w:rsidRPr="00B469FE">
        <w:t>Изучите по конспекту лекцию.</w:t>
      </w:r>
    </w:p>
    <w:p w:rsidR="008C3826" w:rsidRPr="00B469FE" w:rsidRDefault="005332DE" w:rsidP="009866FC">
      <w:pPr>
        <w:pStyle w:val="a3"/>
        <w:numPr>
          <w:ilvl w:val="0"/>
          <w:numId w:val="8"/>
        </w:numPr>
        <w:jc w:val="both"/>
      </w:pPr>
      <w:r>
        <w:t xml:space="preserve">Составьте краткий конспект История Отечественной культуры ХХ в.(советский период) на 2 страницы. </w:t>
      </w:r>
    </w:p>
    <w:p w:rsidR="008C3826" w:rsidRPr="00B469FE" w:rsidRDefault="008C3826" w:rsidP="009866FC">
      <w:pPr>
        <w:pStyle w:val="a3"/>
        <w:numPr>
          <w:ilvl w:val="0"/>
          <w:numId w:val="8"/>
        </w:numPr>
        <w:jc w:val="both"/>
      </w:pPr>
      <w:r w:rsidRPr="00B469FE">
        <w:t xml:space="preserve">Правильно оформите файл и отправьте мне на электронную почту </w:t>
      </w:r>
      <w:hyperlink r:id="rId8" w:history="1">
        <w:r w:rsidRPr="00B469FE">
          <w:rPr>
            <w:rStyle w:val="aa"/>
            <w:lang w:val="en-US"/>
          </w:rPr>
          <w:t>Lora</w:t>
        </w:r>
        <w:r w:rsidRPr="00B469FE">
          <w:rPr>
            <w:rStyle w:val="aa"/>
          </w:rPr>
          <w:t>28.01.72@</w:t>
        </w:r>
        <w:r w:rsidRPr="00B469FE">
          <w:rPr>
            <w:rStyle w:val="aa"/>
            <w:lang w:val="en-US"/>
          </w:rPr>
          <w:t>mail</w:t>
        </w:r>
        <w:r w:rsidRPr="00B469FE">
          <w:rPr>
            <w:rStyle w:val="aa"/>
          </w:rPr>
          <w:t>.</w:t>
        </w:r>
        <w:proofErr w:type="spellStart"/>
        <w:r w:rsidRPr="00B469FE">
          <w:rPr>
            <w:rStyle w:val="aa"/>
            <w:lang w:val="en-US"/>
          </w:rPr>
          <w:t>ru</w:t>
        </w:r>
        <w:proofErr w:type="spellEnd"/>
      </w:hyperlink>
      <w:r w:rsidR="00F92EE4" w:rsidRPr="00B469FE">
        <w:t xml:space="preserve"> </w:t>
      </w:r>
      <w:r w:rsidR="00F92EE4" w:rsidRPr="00B469FE">
        <w:rPr>
          <w:b/>
        </w:rPr>
        <w:t>до 18 апреля</w:t>
      </w:r>
    </w:p>
    <w:p w:rsidR="008C3826" w:rsidRPr="00B469FE" w:rsidRDefault="008C3826" w:rsidP="008C3826">
      <w:pPr>
        <w:pStyle w:val="a3"/>
        <w:ind w:left="572"/>
        <w:jc w:val="both"/>
      </w:pPr>
      <w:r w:rsidRPr="00B469FE">
        <w:t>В начале файла пишите верхушку ОБЯЗАТЕЛЬНО как в задании.</w:t>
      </w:r>
    </w:p>
    <w:p w:rsidR="008C3826" w:rsidRPr="00B469FE" w:rsidRDefault="008C3826" w:rsidP="008C3826">
      <w:pPr>
        <w:pStyle w:val="a3"/>
        <w:ind w:left="572"/>
        <w:jc w:val="both"/>
      </w:pPr>
      <w:r w:rsidRPr="00B469FE">
        <w:t>Называете правильно файл: Фамилия-Группа-Основы философии-Тема3 (устала делать это за Вас, неужели это трудно)</w:t>
      </w:r>
    </w:p>
    <w:sectPr w:rsidR="008C3826" w:rsidRPr="00B469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FC" w:rsidRDefault="009866FC" w:rsidP="009866FC">
      <w:r>
        <w:separator/>
      </w:r>
    </w:p>
  </w:endnote>
  <w:endnote w:type="continuationSeparator" w:id="0">
    <w:p w:rsidR="009866FC" w:rsidRDefault="009866FC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6B13FC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6B13FC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FC" w:rsidRDefault="009866FC" w:rsidP="009866FC">
      <w:r>
        <w:separator/>
      </w:r>
    </w:p>
  </w:footnote>
  <w:footnote w:type="continuationSeparator" w:id="0">
    <w:p w:rsidR="009866FC" w:rsidRDefault="009866FC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6F"/>
    <w:multiLevelType w:val="hybridMultilevel"/>
    <w:tmpl w:val="766A435C"/>
    <w:lvl w:ilvl="0" w:tplc="9D74F4CC">
      <w:numFmt w:val="bullet"/>
      <w:lvlText w:val="–"/>
      <w:lvlJc w:val="left"/>
      <w:pPr>
        <w:ind w:left="4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B00AA4">
      <w:numFmt w:val="bullet"/>
      <w:lvlText w:val=""/>
      <w:lvlJc w:val="left"/>
      <w:pPr>
        <w:ind w:left="117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EA46BCE">
      <w:numFmt w:val="bullet"/>
      <w:lvlText w:val="•"/>
      <w:lvlJc w:val="left"/>
      <w:pPr>
        <w:ind w:left="2154" w:hanging="425"/>
      </w:pPr>
      <w:rPr>
        <w:lang w:val="ru-RU" w:eastAsia="ru-RU" w:bidi="ru-RU"/>
      </w:rPr>
    </w:lvl>
    <w:lvl w:ilvl="3" w:tplc="2B023DC2">
      <w:numFmt w:val="bullet"/>
      <w:lvlText w:val="•"/>
      <w:lvlJc w:val="left"/>
      <w:pPr>
        <w:ind w:left="3128" w:hanging="425"/>
      </w:pPr>
      <w:rPr>
        <w:lang w:val="ru-RU" w:eastAsia="ru-RU" w:bidi="ru-RU"/>
      </w:rPr>
    </w:lvl>
    <w:lvl w:ilvl="4" w:tplc="8A0421E0">
      <w:numFmt w:val="bullet"/>
      <w:lvlText w:val="•"/>
      <w:lvlJc w:val="left"/>
      <w:pPr>
        <w:ind w:left="4102" w:hanging="425"/>
      </w:pPr>
      <w:rPr>
        <w:lang w:val="ru-RU" w:eastAsia="ru-RU" w:bidi="ru-RU"/>
      </w:rPr>
    </w:lvl>
    <w:lvl w:ilvl="5" w:tplc="D6B0D44E">
      <w:numFmt w:val="bullet"/>
      <w:lvlText w:val="•"/>
      <w:lvlJc w:val="left"/>
      <w:pPr>
        <w:ind w:left="5076" w:hanging="425"/>
      </w:pPr>
      <w:rPr>
        <w:lang w:val="ru-RU" w:eastAsia="ru-RU" w:bidi="ru-RU"/>
      </w:rPr>
    </w:lvl>
    <w:lvl w:ilvl="6" w:tplc="7516315C">
      <w:numFmt w:val="bullet"/>
      <w:lvlText w:val="•"/>
      <w:lvlJc w:val="left"/>
      <w:pPr>
        <w:ind w:left="6050" w:hanging="425"/>
      </w:pPr>
      <w:rPr>
        <w:lang w:val="ru-RU" w:eastAsia="ru-RU" w:bidi="ru-RU"/>
      </w:rPr>
    </w:lvl>
    <w:lvl w:ilvl="7" w:tplc="E6142888">
      <w:numFmt w:val="bullet"/>
      <w:lvlText w:val="•"/>
      <w:lvlJc w:val="left"/>
      <w:pPr>
        <w:ind w:left="7024" w:hanging="425"/>
      </w:pPr>
      <w:rPr>
        <w:lang w:val="ru-RU" w:eastAsia="ru-RU" w:bidi="ru-RU"/>
      </w:rPr>
    </w:lvl>
    <w:lvl w:ilvl="8" w:tplc="3ADA168A">
      <w:numFmt w:val="bullet"/>
      <w:lvlText w:val="•"/>
      <w:lvlJc w:val="left"/>
      <w:pPr>
        <w:ind w:left="7998" w:hanging="425"/>
      </w:pPr>
      <w:rPr>
        <w:lang w:val="ru-RU" w:eastAsia="ru-RU" w:bidi="ru-RU"/>
      </w:r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9" w15:restartNumberingAfterBreak="0">
    <w:nsid w:val="70F10E16"/>
    <w:multiLevelType w:val="hybridMultilevel"/>
    <w:tmpl w:val="3ECA5AFA"/>
    <w:lvl w:ilvl="0" w:tplc="8132FFC4">
      <w:start w:val="1"/>
      <w:numFmt w:val="decimal"/>
      <w:lvlText w:val="%1."/>
      <w:lvlJc w:val="left"/>
      <w:pPr>
        <w:ind w:left="12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42B7DA">
      <w:start w:val="1"/>
      <w:numFmt w:val="decimal"/>
      <w:lvlText w:val="%2."/>
      <w:lvlJc w:val="left"/>
      <w:pPr>
        <w:ind w:left="20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02E5944">
      <w:numFmt w:val="bullet"/>
      <w:lvlText w:val="•"/>
      <w:lvlJc w:val="left"/>
      <w:pPr>
        <w:ind w:left="2918" w:hanging="360"/>
      </w:pPr>
      <w:rPr>
        <w:lang w:val="ru-RU" w:eastAsia="ru-RU" w:bidi="ru-RU"/>
      </w:rPr>
    </w:lvl>
    <w:lvl w:ilvl="3" w:tplc="F25C7E64">
      <w:numFmt w:val="bullet"/>
      <w:lvlText w:val="•"/>
      <w:lvlJc w:val="left"/>
      <w:pPr>
        <w:ind w:left="3796" w:hanging="360"/>
      </w:pPr>
      <w:rPr>
        <w:lang w:val="ru-RU" w:eastAsia="ru-RU" w:bidi="ru-RU"/>
      </w:rPr>
    </w:lvl>
    <w:lvl w:ilvl="4" w:tplc="595E082E">
      <w:numFmt w:val="bullet"/>
      <w:lvlText w:val="•"/>
      <w:lvlJc w:val="left"/>
      <w:pPr>
        <w:ind w:left="4675" w:hanging="360"/>
      </w:pPr>
      <w:rPr>
        <w:lang w:val="ru-RU" w:eastAsia="ru-RU" w:bidi="ru-RU"/>
      </w:rPr>
    </w:lvl>
    <w:lvl w:ilvl="5" w:tplc="214E21DA">
      <w:numFmt w:val="bullet"/>
      <w:lvlText w:val="•"/>
      <w:lvlJc w:val="left"/>
      <w:pPr>
        <w:ind w:left="5553" w:hanging="360"/>
      </w:pPr>
      <w:rPr>
        <w:lang w:val="ru-RU" w:eastAsia="ru-RU" w:bidi="ru-RU"/>
      </w:rPr>
    </w:lvl>
    <w:lvl w:ilvl="6" w:tplc="1018A9A2">
      <w:numFmt w:val="bullet"/>
      <w:lvlText w:val="•"/>
      <w:lvlJc w:val="left"/>
      <w:pPr>
        <w:ind w:left="6432" w:hanging="360"/>
      </w:pPr>
      <w:rPr>
        <w:lang w:val="ru-RU" w:eastAsia="ru-RU" w:bidi="ru-RU"/>
      </w:rPr>
    </w:lvl>
    <w:lvl w:ilvl="7" w:tplc="5EA65B7E">
      <w:numFmt w:val="bullet"/>
      <w:lvlText w:val="•"/>
      <w:lvlJc w:val="left"/>
      <w:pPr>
        <w:ind w:left="7310" w:hanging="360"/>
      </w:pPr>
      <w:rPr>
        <w:lang w:val="ru-RU" w:eastAsia="ru-RU" w:bidi="ru-RU"/>
      </w:rPr>
    </w:lvl>
    <w:lvl w:ilvl="8" w:tplc="646CE8BC">
      <w:numFmt w:val="bullet"/>
      <w:lvlText w:val="•"/>
      <w:lvlJc w:val="left"/>
      <w:pPr>
        <w:ind w:left="8189" w:hanging="360"/>
      </w:pPr>
      <w:rPr>
        <w:lang w:val="ru-RU" w:eastAsia="ru-RU" w:bidi="ru-RU"/>
      </w:rPr>
    </w:lvl>
  </w:abstractNum>
  <w:abstractNum w:abstractNumId="10" w15:restartNumberingAfterBreak="0">
    <w:nsid w:val="7F4B381C"/>
    <w:multiLevelType w:val="hybridMultilevel"/>
    <w:tmpl w:val="7056F6AC"/>
    <w:lvl w:ilvl="0" w:tplc="CEDEBBEE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E84F132">
      <w:numFmt w:val="bullet"/>
      <w:lvlText w:val="–"/>
      <w:lvlJc w:val="left"/>
      <w:pPr>
        <w:ind w:left="46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A00742E">
      <w:numFmt w:val="bullet"/>
      <w:lvlText w:val="•"/>
      <w:lvlJc w:val="left"/>
      <w:pPr>
        <w:ind w:left="2357" w:hanging="216"/>
      </w:pPr>
      <w:rPr>
        <w:lang w:val="ru-RU" w:eastAsia="ru-RU" w:bidi="ru-RU"/>
      </w:rPr>
    </w:lvl>
    <w:lvl w:ilvl="3" w:tplc="78A825A2">
      <w:numFmt w:val="bullet"/>
      <w:lvlText w:val="•"/>
      <w:lvlJc w:val="left"/>
      <w:pPr>
        <w:ind w:left="3305" w:hanging="216"/>
      </w:pPr>
      <w:rPr>
        <w:lang w:val="ru-RU" w:eastAsia="ru-RU" w:bidi="ru-RU"/>
      </w:rPr>
    </w:lvl>
    <w:lvl w:ilvl="4" w:tplc="15443312">
      <w:numFmt w:val="bullet"/>
      <w:lvlText w:val="•"/>
      <w:lvlJc w:val="left"/>
      <w:pPr>
        <w:ind w:left="4254" w:hanging="216"/>
      </w:pPr>
      <w:rPr>
        <w:lang w:val="ru-RU" w:eastAsia="ru-RU" w:bidi="ru-RU"/>
      </w:rPr>
    </w:lvl>
    <w:lvl w:ilvl="5" w:tplc="871E34CE">
      <w:numFmt w:val="bullet"/>
      <w:lvlText w:val="•"/>
      <w:lvlJc w:val="left"/>
      <w:pPr>
        <w:ind w:left="5203" w:hanging="216"/>
      </w:pPr>
      <w:rPr>
        <w:lang w:val="ru-RU" w:eastAsia="ru-RU" w:bidi="ru-RU"/>
      </w:rPr>
    </w:lvl>
    <w:lvl w:ilvl="6" w:tplc="4538C1C2">
      <w:numFmt w:val="bullet"/>
      <w:lvlText w:val="•"/>
      <w:lvlJc w:val="left"/>
      <w:pPr>
        <w:ind w:left="6151" w:hanging="216"/>
      </w:pPr>
      <w:rPr>
        <w:lang w:val="ru-RU" w:eastAsia="ru-RU" w:bidi="ru-RU"/>
      </w:rPr>
    </w:lvl>
    <w:lvl w:ilvl="7" w:tplc="A822B070">
      <w:numFmt w:val="bullet"/>
      <w:lvlText w:val="•"/>
      <w:lvlJc w:val="left"/>
      <w:pPr>
        <w:ind w:left="7100" w:hanging="216"/>
      </w:pPr>
      <w:rPr>
        <w:lang w:val="ru-RU" w:eastAsia="ru-RU" w:bidi="ru-RU"/>
      </w:rPr>
    </w:lvl>
    <w:lvl w:ilvl="8" w:tplc="3864E5F2">
      <w:numFmt w:val="bullet"/>
      <w:lvlText w:val="•"/>
      <w:lvlJc w:val="left"/>
      <w:pPr>
        <w:ind w:left="8049" w:hanging="216"/>
      </w:pPr>
      <w:rPr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5332DE"/>
    <w:rsid w:val="0066437F"/>
    <w:rsid w:val="006B13FC"/>
    <w:rsid w:val="008C3826"/>
    <w:rsid w:val="009866FC"/>
    <w:rsid w:val="00B469FE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C4DB64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46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9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28.01.7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B785-8F60-4ADF-AE71-B5810FEF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2020-04-08T08:56:00Z</dcterms:created>
  <dcterms:modified xsi:type="dcterms:W3CDTF">2020-04-08T09:55:00Z</dcterms:modified>
</cp:coreProperties>
</file>