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Право судебного администрирования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Кодификация законодательства в суде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E92FE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E92FE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ПСА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495205" w:rsidRPr="00495205" w:rsidRDefault="00AB7E84" w:rsidP="00495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8FB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495205">
        <w:rPr>
          <w:rFonts w:ascii="Times New Roman" w:hAnsi="Times New Roman" w:cs="Times New Roman"/>
          <w:b/>
          <w:sz w:val="28"/>
          <w:szCs w:val="28"/>
        </w:rPr>
        <w:t>8</w:t>
      </w:r>
      <w:r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="00495205" w:rsidRPr="00495205">
        <w:rPr>
          <w:rFonts w:ascii="Times New Roman" w:hAnsi="Times New Roman" w:cs="Times New Roman"/>
          <w:sz w:val="28"/>
          <w:szCs w:val="28"/>
          <w:u w:val="single"/>
        </w:rPr>
        <w:t>Правовые основы систематизации</w:t>
      </w:r>
    </w:p>
    <w:p w:rsidR="00495205" w:rsidRDefault="00495205" w:rsidP="00495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5205">
        <w:rPr>
          <w:rFonts w:ascii="Times New Roman" w:hAnsi="Times New Roman" w:cs="Times New Roman"/>
          <w:sz w:val="28"/>
          <w:szCs w:val="28"/>
          <w:u w:val="single"/>
        </w:rPr>
        <w:t>и кодификации законодательства в суде</w:t>
      </w:r>
    </w:p>
    <w:p w:rsidR="00495205" w:rsidRPr="00495205" w:rsidRDefault="00AB7E84" w:rsidP="006F0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205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495205" w:rsidRPr="00495205" w:rsidRDefault="00495205" w:rsidP="004952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05">
        <w:rPr>
          <w:rFonts w:ascii="Times New Roman" w:hAnsi="Times New Roman" w:cs="Times New Roman"/>
          <w:sz w:val="28"/>
          <w:szCs w:val="28"/>
        </w:rPr>
        <w:t>Классифицируйте акты, составляющие правовую основу</w:t>
      </w:r>
      <w:r w:rsidRPr="00495205">
        <w:rPr>
          <w:rFonts w:ascii="Times New Roman" w:hAnsi="Times New Roman" w:cs="Times New Roman"/>
          <w:sz w:val="28"/>
          <w:szCs w:val="28"/>
        </w:rPr>
        <w:t xml:space="preserve"> </w:t>
      </w:r>
      <w:r w:rsidRPr="00495205">
        <w:rPr>
          <w:rFonts w:ascii="Times New Roman" w:hAnsi="Times New Roman" w:cs="Times New Roman"/>
          <w:sz w:val="28"/>
          <w:szCs w:val="28"/>
        </w:rPr>
        <w:t>деятельности</w:t>
      </w:r>
      <w:r w:rsidRPr="00495205">
        <w:rPr>
          <w:rFonts w:ascii="Times New Roman" w:hAnsi="Times New Roman" w:cs="Times New Roman"/>
          <w:sz w:val="28"/>
          <w:szCs w:val="28"/>
        </w:rPr>
        <w:t xml:space="preserve"> </w:t>
      </w:r>
      <w:r w:rsidRPr="00495205">
        <w:rPr>
          <w:rFonts w:ascii="Times New Roman" w:hAnsi="Times New Roman" w:cs="Times New Roman"/>
          <w:sz w:val="28"/>
          <w:szCs w:val="28"/>
        </w:rPr>
        <w:t>аппарата судов.</w:t>
      </w:r>
    </w:p>
    <w:p w:rsidR="00495205" w:rsidRPr="00495205" w:rsidRDefault="00495205" w:rsidP="004952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05">
        <w:rPr>
          <w:rFonts w:ascii="Times New Roman" w:hAnsi="Times New Roman" w:cs="Times New Roman"/>
          <w:sz w:val="28"/>
          <w:szCs w:val="28"/>
        </w:rPr>
        <w:t>Дайте понятие государственной службы в аппаратах федеральных</w:t>
      </w:r>
      <w:r w:rsidRPr="00495205">
        <w:rPr>
          <w:rFonts w:ascii="Times New Roman" w:hAnsi="Times New Roman" w:cs="Times New Roman"/>
          <w:sz w:val="28"/>
          <w:szCs w:val="28"/>
        </w:rPr>
        <w:t xml:space="preserve"> </w:t>
      </w:r>
      <w:r w:rsidRPr="00495205">
        <w:rPr>
          <w:rFonts w:ascii="Times New Roman" w:hAnsi="Times New Roman" w:cs="Times New Roman"/>
          <w:sz w:val="28"/>
          <w:szCs w:val="28"/>
        </w:rPr>
        <w:t>судов и мировых судей.</w:t>
      </w:r>
    </w:p>
    <w:p w:rsidR="00495205" w:rsidRPr="00495205" w:rsidRDefault="00495205" w:rsidP="004952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05"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профессиональным знаниям</w:t>
      </w:r>
      <w:r w:rsidRPr="00495205">
        <w:rPr>
          <w:rFonts w:ascii="Times New Roman" w:hAnsi="Times New Roman" w:cs="Times New Roman"/>
          <w:sz w:val="28"/>
          <w:szCs w:val="28"/>
        </w:rPr>
        <w:t xml:space="preserve"> </w:t>
      </w:r>
      <w:r w:rsidRPr="00495205">
        <w:rPr>
          <w:rFonts w:ascii="Times New Roman" w:hAnsi="Times New Roman" w:cs="Times New Roman"/>
          <w:sz w:val="28"/>
          <w:szCs w:val="28"/>
        </w:rPr>
        <w:t>и навыкам работников аппаратов судов.</w:t>
      </w:r>
      <w:r w:rsidRPr="004952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205" w:rsidRPr="00495205" w:rsidRDefault="00495205" w:rsidP="004952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05">
        <w:rPr>
          <w:rFonts w:ascii="Times New Roman" w:hAnsi="Times New Roman" w:cs="Times New Roman"/>
          <w:sz w:val="28"/>
          <w:szCs w:val="28"/>
        </w:rPr>
        <w:t>Порядок аттестации государственных гражданских служащих.</w:t>
      </w:r>
    </w:p>
    <w:p w:rsidR="00495205" w:rsidRPr="00495205" w:rsidRDefault="00495205" w:rsidP="0049520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05">
        <w:rPr>
          <w:rFonts w:ascii="Times New Roman" w:hAnsi="Times New Roman" w:cs="Times New Roman"/>
          <w:sz w:val="28"/>
          <w:szCs w:val="28"/>
        </w:rPr>
        <w:t>В каком документе изложены квалификационные требования</w:t>
      </w:r>
      <w:r w:rsidRPr="00495205">
        <w:rPr>
          <w:rFonts w:ascii="Times New Roman" w:hAnsi="Times New Roman" w:cs="Times New Roman"/>
          <w:sz w:val="28"/>
          <w:szCs w:val="28"/>
        </w:rPr>
        <w:t xml:space="preserve"> </w:t>
      </w:r>
      <w:r w:rsidRPr="00495205">
        <w:rPr>
          <w:rFonts w:ascii="Times New Roman" w:hAnsi="Times New Roman" w:cs="Times New Roman"/>
          <w:sz w:val="28"/>
          <w:szCs w:val="28"/>
        </w:rPr>
        <w:t>по уровню образования, стажу, знаниям и навыкам для работников</w:t>
      </w:r>
      <w:r w:rsidRPr="00495205">
        <w:rPr>
          <w:rFonts w:ascii="Times New Roman" w:hAnsi="Times New Roman" w:cs="Times New Roman"/>
          <w:sz w:val="28"/>
          <w:szCs w:val="28"/>
        </w:rPr>
        <w:t xml:space="preserve"> </w:t>
      </w:r>
      <w:r w:rsidRPr="00495205">
        <w:rPr>
          <w:rFonts w:ascii="Times New Roman" w:hAnsi="Times New Roman" w:cs="Times New Roman"/>
          <w:sz w:val="28"/>
          <w:szCs w:val="28"/>
        </w:rPr>
        <w:t>аппаратов судов общей юрисдикции.</w:t>
      </w:r>
    </w:p>
    <w:p w:rsidR="00AB7E84" w:rsidRPr="00E92FEE" w:rsidRDefault="00AB7E84" w:rsidP="006F0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Учебные издания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Керимов Л. А. Законодательная техника: научно</w:t>
      </w:r>
      <w:r w:rsidR="00E92FEE" w:rsidRPr="00E92FEE">
        <w:rPr>
          <w:rFonts w:ascii="Times New Roman" w:hAnsi="Times New Roman" w:cs="Times New Roman"/>
          <w:sz w:val="28"/>
          <w:szCs w:val="28"/>
        </w:rPr>
        <w:t>-</w:t>
      </w:r>
      <w:r w:rsidRPr="00E92FEE">
        <w:rPr>
          <w:rFonts w:ascii="Times New Roman" w:hAnsi="Times New Roman" w:cs="Times New Roman"/>
          <w:sz w:val="28"/>
          <w:szCs w:val="28"/>
        </w:rPr>
        <w:t>методическое и учеб­ное пособие. М.: НОРМА­ИНФРА М, 1998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Киминчижи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Е. Н. Принципы построения и структура кодификации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>судебного законодательства // Актуальные проблемы эффективного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 xml:space="preserve">правосудия: Сб. научных работ. Белгород: Константа, 2007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>. 2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 xml:space="preserve">Организация работы аппаратов судов общей юрисдикции по обеспечению судебной деятельности: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научно­практическое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пособие / \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Под ред. В. В. Ершова. М.: РАП, 2011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E92FE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92FEE">
        <w:rPr>
          <w:rFonts w:ascii="Times New Roman" w:hAnsi="Times New Roman" w:cs="Times New Roman"/>
          <w:sz w:val="28"/>
          <w:szCs w:val="28"/>
        </w:rPr>
        <w:t>од ред. В. В. Ершова. М.: РГУП, 2016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Правоохранительные и судебные орга</w:t>
      </w:r>
      <w:r w:rsidR="00E92FEE" w:rsidRPr="00E92FEE">
        <w:rPr>
          <w:rFonts w:ascii="Times New Roman" w:hAnsi="Times New Roman" w:cs="Times New Roman"/>
          <w:sz w:val="28"/>
          <w:szCs w:val="28"/>
        </w:rPr>
        <w:t>ны: Учебник</w:t>
      </w:r>
      <w:proofErr w:type="gramStart"/>
      <w:r w:rsidR="00E92FEE" w:rsidRPr="00E92FE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E92FEE" w:rsidRPr="00E92FEE">
        <w:rPr>
          <w:rFonts w:ascii="Times New Roman" w:hAnsi="Times New Roman" w:cs="Times New Roman"/>
          <w:sz w:val="28"/>
          <w:szCs w:val="28"/>
        </w:rPr>
        <w:t>од ред. Н. А. Пе</w:t>
      </w:r>
      <w:r w:rsidRPr="00E92FEE">
        <w:rPr>
          <w:rFonts w:ascii="Times New Roman" w:hAnsi="Times New Roman" w:cs="Times New Roman"/>
          <w:sz w:val="28"/>
          <w:szCs w:val="28"/>
        </w:rPr>
        <w:t xml:space="preserve">тухова, А. С.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>. М.: РГУП, 2015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AB7E84" w:rsidRPr="00E92FEE" w:rsidRDefault="00AB7E84" w:rsidP="00E92FE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E92FEE" w:rsidRPr="00E92FEE" w:rsidRDefault="00E92FEE" w:rsidP="00E92FE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E92FEE" w:rsidRPr="00E92FEE" w:rsidRDefault="00E92FEE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495205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bookmarkStart w:id="0" w:name="_GoBack"/>
      <w:bookmarkEnd w:id="0"/>
      <w:r w:rsidR="006F08FB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Pr="00E92FEE" w:rsidRDefault="00805188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E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634E"/>
    <w:multiLevelType w:val="hybridMultilevel"/>
    <w:tmpl w:val="03DE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023C81"/>
    <w:multiLevelType w:val="hybridMultilevel"/>
    <w:tmpl w:val="A016E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660309"/>
    <w:multiLevelType w:val="hybridMultilevel"/>
    <w:tmpl w:val="60B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4"/>
    <w:rsid w:val="00253FDE"/>
    <w:rsid w:val="00495205"/>
    <w:rsid w:val="006F08FB"/>
    <w:rsid w:val="00805188"/>
    <w:rsid w:val="00AB7E84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2020-04-03T13:32:00Z</dcterms:created>
  <dcterms:modified xsi:type="dcterms:W3CDTF">2020-04-03T13:32:00Z</dcterms:modified>
</cp:coreProperties>
</file>