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56D" w:rsidRPr="0011120C" w:rsidRDefault="0096056D" w:rsidP="0096056D">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 xml:space="preserve">Направление </w:t>
      </w:r>
      <w:r w:rsidRPr="0011120C">
        <w:rPr>
          <w:rFonts w:ascii="Times New Roman" w:hAnsi="Times New Roman" w:cs="Times New Roman"/>
          <w:sz w:val="28"/>
          <w:szCs w:val="28"/>
          <w:u w:val="single"/>
        </w:rPr>
        <w:t xml:space="preserve">Право </w:t>
      </w:r>
      <w:r w:rsidR="00EF6E07">
        <w:rPr>
          <w:rFonts w:ascii="Times New Roman" w:hAnsi="Times New Roman" w:cs="Times New Roman"/>
          <w:sz w:val="28"/>
          <w:szCs w:val="28"/>
          <w:u w:val="single"/>
        </w:rPr>
        <w:t>судебного администрирования</w:t>
      </w:r>
      <w:bookmarkStart w:id="0" w:name="_GoBack"/>
      <w:bookmarkEnd w:id="0"/>
    </w:p>
    <w:p w:rsidR="0096056D" w:rsidRPr="0011120C" w:rsidRDefault="0096056D" w:rsidP="0096056D">
      <w:pPr>
        <w:spacing w:after="0" w:line="240" w:lineRule="auto"/>
        <w:ind w:firstLine="709"/>
        <w:jc w:val="both"/>
        <w:rPr>
          <w:rFonts w:ascii="Times New Roman" w:hAnsi="Times New Roman" w:cs="Times New Roman"/>
          <w:sz w:val="28"/>
          <w:szCs w:val="28"/>
          <w:u w:val="single"/>
        </w:rPr>
      </w:pPr>
      <w:r w:rsidRPr="0011120C">
        <w:rPr>
          <w:rFonts w:ascii="Times New Roman" w:hAnsi="Times New Roman" w:cs="Times New Roman"/>
          <w:sz w:val="28"/>
          <w:szCs w:val="28"/>
        </w:rPr>
        <w:t xml:space="preserve">Направленность (профиль) образовательной программы </w:t>
      </w:r>
      <w:r w:rsidRPr="0011120C">
        <w:rPr>
          <w:rFonts w:ascii="Times New Roman" w:hAnsi="Times New Roman" w:cs="Times New Roman"/>
          <w:sz w:val="28"/>
          <w:szCs w:val="28"/>
          <w:u w:val="single"/>
        </w:rPr>
        <w:t>Квалификация юрист</w:t>
      </w:r>
    </w:p>
    <w:p w:rsidR="0096056D" w:rsidRPr="0011120C" w:rsidRDefault="0096056D" w:rsidP="0096056D">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 xml:space="preserve">Наименование дисциплины </w:t>
      </w:r>
      <w:r w:rsidRPr="0011120C">
        <w:rPr>
          <w:rFonts w:ascii="Times New Roman" w:hAnsi="Times New Roman" w:cs="Times New Roman"/>
          <w:sz w:val="28"/>
          <w:szCs w:val="28"/>
          <w:u w:val="single"/>
        </w:rPr>
        <w:t>Трудовое право</w:t>
      </w:r>
    </w:p>
    <w:p w:rsidR="0096056D" w:rsidRPr="0011120C" w:rsidRDefault="0096056D" w:rsidP="0096056D">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 xml:space="preserve">ФИО преподавателя </w:t>
      </w:r>
      <w:proofErr w:type="spellStart"/>
      <w:r w:rsidRPr="0011120C">
        <w:rPr>
          <w:rFonts w:ascii="Times New Roman" w:hAnsi="Times New Roman" w:cs="Times New Roman"/>
          <w:sz w:val="28"/>
          <w:szCs w:val="28"/>
          <w:u w:val="single"/>
        </w:rPr>
        <w:t>Пахлян</w:t>
      </w:r>
      <w:proofErr w:type="spellEnd"/>
      <w:r w:rsidRPr="0011120C">
        <w:rPr>
          <w:rFonts w:ascii="Times New Roman" w:hAnsi="Times New Roman" w:cs="Times New Roman"/>
          <w:sz w:val="28"/>
          <w:szCs w:val="28"/>
          <w:u w:val="single"/>
        </w:rPr>
        <w:t xml:space="preserve"> Н.М.</w:t>
      </w:r>
    </w:p>
    <w:p w:rsidR="0096056D" w:rsidRPr="0011120C" w:rsidRDefault="0096056D" w:rsidP="0096056D">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 xml:space="preserve">Курс </w:t>
      </w:r>
      <w:r w:rsidRPr="0011120C">
        <w:rPr>
          <w:rFonts w:ascii="Times New Roman" w:hAnsi="Times New Roman" w:cs="Times New Roman"/>
          <w:sz w:val="28"/>
          <w:szCs w:val="28"/>
          <w:u w:val="single"/>
        </w:rPr>
        <w:t>2</w:t>
      </w:r>
    </w:p>
    <w:p w:rsidR="0096056D" w:rsidRPr="0011120C" w:rsidRDefault="0096056D" w:rsidP="0096056D">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 xml:space="preserve">Группа </w:t>
      </w:r>
      <w:r>
        <w:rPr>
          <w:rFonts w:ascii="Times New Roman" w:hAnsi="Times New Roman" w:cs="Times New Roman"/>
          <w:sz w:val="28"/>
          <w:szCs w:val="28"/>
          <w:u w:val="single"/>
        </w:rPr>
        <w:t>1</w:t>
      </w:r>
      <w:r w:rsidR="00B100D8">
        <w:rPr>
          <w:rFonts w:ascii="Times New Roman" w:hAnsi="Times New Roman" w:cs="Times New Roman"/>
          <w:sz w:val="28"/>
          <w:szCs w:val="28"/>
          <w:u w:val="single"/>
        </w:rPr>
        <w:t>8</w:t>
      </w:r>
      <w:r>
        <w:rPr>
          <w:rFonts w:ascii="Times New Roman" w:hAnsi="Times New Roman" w:cs="Times New Roman"/>
          <w:sz w:val="28"/>
          <w:szCs w:val="28"/>
          <w:u w:val="single"/>
        </w:rPr>
        <w:t>ПС</w:t>
      </w:r>
      <w:r w:rsidR="000874C2">
        <w:rPr>
          <w:rFonts w:ascii="Times New Roman" w:hAnsi="Times New Roman" w:cs="Times New Roman"/>
          <w:sz w:val="28"/>
          <w:szCs w:val="28"/>
          <w:u w:val="single"/>
        </w:rPr>
        <w:t>А</w:t>
      </w:r>
      <w:r w:rsidR="00B100D8">
        <w:rPr>
          <w:rFonts w:ascii="Times New Roman" w:hAnsi="Times New Roman" w:cs="Times New Roman"/>
          <w:sz w:val="28"/>
          <w:szCs w:val="28"/>
          <w:u w:val="single"/>
        </w:rPr>
        <w:t>9</w:t>
      </w:r>
    </w:p>
    <w:p w:rsidR="0096056D" w:rsidRPr="0011120C" w:rsidRDefault="0096056D" w:rsidP="0096056D">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 xml:space="preserve">Тема № 10 </w:t>
      </w:r>
      <w:r w:rsidRPr="0011120C">
        <w:rPr>
          <w:rFonts w:ascii="Times New Roman" w:hAnsi="Times New Roman" w:cs="Times New Roman"/>
          <w:sz w:val="28"/>
          <w:szCs w:val="28"/>
          <w:u w:val="single"/>
        </w:rPr>
        <w:t>Заработная плата</w:t>
      </w:r>
    </w:p>
    <w:p w:rsidR="0096056D" w:rsidRPr="0011120C" w:rsidRDefault="0096056D" w:rsidP="0096056D">
      <w:pPr>
        <w:spacing w:after="0" w:line="240" w:lineRule="auto"/>
        <w:ind w:firstLine="709"/>
        <w:jc w:val="both"/>
        <w:rPr>
          <w:rFonts w:ascii="Times New Roman" w:hAnsi="Times New Roman" w:cs="Times New Roman"/>
          <w:b/>
          <w:sz w:val="28"/>
          <w:szCs w:val="28"/>
        </w:rPr>
      </w:pPr>
      <w:r w:rsidRPr="0011120C">
        <w:rPr>
          <w:rFonts w:ascii="Times New Roman" w:hAnsi="Times New Roman" w:cs="Times New Roman"/>
          <w:b/>
          <w:sz w:val="28"/>
          <w:szCs w:val="28"/>
        </w:rPr>
        <w:t>Перечень вопросов для изучения</w:t>
      </w:r>
    </w:p>
    <w:p w:rsidR="0096056D" w:rsidRPr="0011120C" w:rsidRDefault="0096056D" w:rsidP="0096056D">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1.</w:t>
      </w:r>
      <w:r w:rsidRPr="0011120C">
        <w:rPr>
          <w:rFonts w:ascii="Times New Roman" w:hAnsi="Times New Roman" w:cs="Times New Roman"/>
          <w:sz w:val="28"/>
          <w:szCs w:val="28"/>
        </w:rPr>
        <w:tab/>
        <w:t xml:space="preserve">Понятие заработной платы. </w:t>
      </w:r>
    </w:p>
    <w:p w:rsidR="0096056D" w:rsidRPr="0011120C" w:rsidRDefault="0096056D" w:rsidP="0096056D">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2.</w:t>
      </w:r>
      <w:r w:rsidRPr="0011120C">
        <w:rPr>
          <w:rFonts w:ascii="Times New Roman" w:hAnsi="Times New Roman" w:cs="Times New Roman"/>
          <w:sz w:val="28"/>
          <w:szCs w:val="28"/>
        </w:rPr>
        <w:tab/>
        <w:t xml:space="preserve">Основные государственные гарантии по оплате труда работников. </w:t>
      </w:r>
    </w:p>
    <w:p w:rsidR="0096056D" w:rsidRPr="0011120C" w:rsidRDefault="0096056D" w:rsidP="0096056D">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3.</w:t>
      </w:r>
      <w:r w:rsidRPr="0011120C">
        <w:rPr>
          <w:rFonts w:ascii="Times New Roman" w:hAnsi="Times New Roman" w:cs="Times New Roman"/>
          <w:sz w:val="28"/>
          <w:szCs w:val="28"/>
        </w:rPr>
        <w:tab/>
        <w:t xml:space="preserve">Формы оплаты труда. </w:t>
      </w:r>
    </w:p>
    <w:p w:rsidR="0096056D" w:rsidRPr="0011120C" w:rsidRDefault="0096056D" w:rsidP="0096056D">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4.</w:t>
      </w:r>
      <w:r w:rsidRPr="0011120C">
        <w:rPr>
          <w:rFonts w:ascii="Times New Roman" w:hAnsi="Times New Roman" w:cs="Times New Roman"/>
          <w:sz w:val="28"/>
          <w:szCs w:val="28"/>
        </w:rPr>
        <w:tab/>
        <w:t xml:space="preserve">Установление минимальной заработной платы. </w:t>
      </w:r>
    </w:p>
    <w:p w:rsidR="0096056D" w:rsidRPr="0011120C" w:rsidRDefault="0096056D" w:rsidP="0096056D">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5.</w:t>
      </w:r>
      <w:r w:rsidRPr="0011120C">
        <w:rPr>
          <w:rFonts w:ascii="Times New Roman" w:hAnsi="Times New Roman" w:cs="Times New Roman"/>
          <w:sz w:val="28"/>
          <w:szCs w:val="28"/>
        </w:rPr>
        <w:tab/>
        <w:t xml:space="preserve">Порядок, место и сроки выплаты заработной платы. </w:t>
      </w:r>
    </w:p>
    <w:p w:rsidR="0096056D" w:rsidRPr="0011120C" w:rsidRDefault="0096056D" w:rsidP="0096056D">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6.</w:t>
      </w:r>
      <w:r w:rsidRPr="0011120C">
        <w:rPr>
          <w:rFonts w:ascii="Times New Roman" w:hAnsi="Times New Roman" w:cs="Times New Roman"/>
          <w:sz w:val="28"/>
          <w:szCs w:val="28"/>
        </w:rPr>
        <w:tab/>
        <w:t xml:space="preserve">Удержания из заработной платы. Ограничение размера удержаний. </w:t>
      </w:r>
    </w:p>
    <w:p w:rsidR="0096056D" w:rsidRPr="0011120C" w:rsidRDefault="0096056D" w:rsidP="0096056D">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7.</w:t>
      </w:r>
      <w:r w:rsidRPr="0011120C">
        <w:rPr>
          <w:rFonts w:ascii="Times New Roman" w:hAnsi="Times New Roman" w:cs="Times New Roman"/>
          <w:sz w:val="28"/>
          <w:szCs w:val="28"/>
        </w:rPr>
        <w:tab/>
        <w:t xml:space="preserve">Расчет при увольнении. </w:t>
      </w:r>
    </w:p>
    <w:p w:rsidR="0096056D" w:rsidRPr="0011120C" w:rsidRDefault="0096056D" w:rsidP="0096056D">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8.</w:t>
      </w:r>
      <w:r w:rsidRPr="0011120C">
        <w:rPr>
          <w:rFonts w:ascii="Times New Roman" w:hAnsi="Times New Roman" w:cs="Times New Roman"/>
          <w:sz w:val="28"/>
          <w:szCs w:val="28"/>
        </w:rPr>
        <w:tab/>
        <w:t xml:space="preserve">Исчисление среднего заработка. </w:t>
      </w:r>
    </w:p>
    <w:p w:rsidR="0096056D" w:rsidRPr="0011120C" w:rsidRDefault="0096056D" w:rsidP="0096056D">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9.</w:t>
      </w:r>
      <w:r w:rsidRPr="0011120C">
        <w:rPr>
          <w:rFonts w:ascii="Times New Roman" w:hAnsi="Times New Roman" w:cs="Times New Roman"/>
          <w:sz w:val="28"/>
          <w:szCs w:val="28"/>
        </w:rPr>
        <w:tab/>
        <w:t xml:space="preserve">Тарифная система оплаты труда. </w:t>
      </w:r>
    </w:p>
    <w:p w:rsidR="0096056D" w:rsidRPr="0011120C" w:rsidRDefault="0096056D" w:rsidP="0096056D">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10.</w:t>
      </w:r>
      <w:r w:rsidRPr="0011120C">
        <w:rPr>
          <w:rFonts w:ascii="Times New Roman" w:hAnsi="Times New Roman" w:cs="Times New Roman"/>
          <w:sz w:val="28"/>
          <w:szCs w:val="28"/>
        </w:rPr>
        <w:tab/>
        <w:t xml:space="preserve">Сдельная и повременная системы оплаты труда. </w:t>
      </w:r>
    </w:p>
    <w:p w:rsidR="0096056D" w:rsidRPr="0011120C" w:rsidRDefault="0096056D" w:rsidP="0096056D">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11.</w:t>
      </w:r>
      <w:r w:rsidRPr="0011120C">
        <w:rPr>
          <w:rFonts w:ascii="Times New Roman" w:hAnsi="Times New Roman" w:cs="Times New Roman"/>
          <w:sz w:val="28"/>
          <w:szCs w:val="28"/>
        </w:rPr>
        <w:tab/>
        <w:t>Стимулирующие выплаты.</w:t>
      </w:r>
    </w:p>
    <w:p w:rsidR="0096056D" w:rsidRPr="0011120C" w:rsidRDefault="0096056D" w:rsidP="0096056D">
      <w:pPr>
        <w:spacing w:after="0" w:line="240" w:lineRule="auto"/>
        <w:ind w:firstLine="709"/>
        <w:jc w:val="both"/>
        <w:rPr>
          <w:rFonts w:ascii="Times New Roman" w:hAnsi="Times New Roman" w:cs="Times New Roman"/>
          <w:b/>
          <w:sz w:val="28"/>
          <w:szCs w:val="28"/>
          <w:u w:val="single"/>
        </w:rPr>
      </w:pPr>
      <w:r w:rsidRPr="0011120C">
        <w:rPr>
          <w:rFonts w:ascii="Times New Roman" w:hAnsi="Times New Roman" w:cs="Times New Roman"/>
          <w:b/>
          <w:sz w:val="28"/>
          <w:szCs w:val="28"/>
          <w:u w:val="single"/>
        </w:rPr>
        <w:t>Список литературы</w:t>
      </w:r>
    </w:p>
    <w:p w:rsidR="0096056D" w:rsidRPr="0011120C" w:rsidRDefault="0096056D" w:rsidP="0096056D">
      <w:pPr>
        <w:pStyle w:val="a3"/>
        <w:numPr>
          <w:ilvl w:val="0"/>
          <w:numId w:val="1"/>
        </w:numPr>
        <w:spacing w:before="0" w:beforeAutospacing="0" w:after="0" w:afterAutospacing="0"/>
        <w:ind w:left="0" w:firstLine="709"/>
        <w:jc w:val="both"/>
        <w:rPr>
          <w:sz w:val="28"/>
          <w:szCs w:val="28"/>
        </w:rPr>
      </w:pPr>
      <w:r w:rsidRPr="0011120C">
        <w:rPr>
          <w:sz w:val="28"/>
          <w:szCs w:val="28"/>
        </w:rPr>
        <w:t xml:space="preserve">Трудовое право России: </w:t>
      </w:r>
      <w:proofErr w:type="gramStart"/>
      <w:r w:rsidRPr="0011120C">
        <w:rPr>
          <w:sz w:val="28"/>
          <w:szCs w:val="28"/>
        </w:rPr>
        <w:t>Учебное пособие / Шувалова И.А. - 2-е изд. - М.:ИЦ РИОР, НИЦ ИНФРА-М, 2018. - 251 с.:- (Высшее образование:</w:t>
      </w:r>
      <w:proofErr w:type="gramEnd"/>
      <w:r w:rsidRPr="0011120C">
        <w:rPr>
          <w:sz w:val="28"/>
          <w:szCs w:val="28"/>
        </w:rPr>
        <w:t xml:space="preserve"> </w:t>
      </w:r>
      <w:proofErr w:type="spellStart"/>
      <w:proofErr w:type="gramStart"/>
      <w:r w:rsidRPr="0011120C">
        <w:rPr>
          <w:sz w:val="28"/>
          <w:szCs w:val="28"/>
        </w:rPr>
        <w:t>Бакалавриат</w:t>
      </w:r>
      <w:proofErr w:type="spellEnd"/>
      <w:r w:rsidRPr="0011120C">
        <w:rPr>
          <w:sz w:val="28"/>
          <w:szCs w:val="28"/>
        </w:rPr>
        <w:t>) ISBN-</w:t>
      </w:r>
      <w:proofErr w:type="spellStart"/>
      <w:r w:rsidRPr="0011120C">
        <w:rPr>
          <w:sz w:val="28"/>
          <w:szCs w:val="28"/>
        </w:rPr>
        <w:t>online</w:t>
      </w:r>
      <w:proofErr w:type="spellEnd"/>
      <w:r w:rsidRPr="0011120C">
        <w:rPr>
          <w:sz w:val="28"/>
          <w:szCs w:val="28"/>
        </w:rPr>
        <w:t xml:space="preserve">: 978-5-16-105890-9 </w:t>
      </w:r>
      <w:proofErr w:type="gramEnd"/>
    </w:p>
    <w:p w:rsidR="0096056D" w:rsidRPr="0011120C" w:rsidRDefault="0096056D" w:rsidP="0096056D">
      <w:pPr>
        <w:pStyle w:val="a3"/>
        <w:numPr>
          <w:ilvl w:val="0"/>
          <w:numId w:val="1"/>
        </w:numPr>
        <w:spacing w:before="0" w:beforeAutospacing="0" w:after="0" w:afterAutospacing="0"/>
        <w:ind w:left="0" w:firstLine="709"/>
        <w:jc w:val="both"/>
        <w:rPr>
          <w:sz w:val="28"/>
          <w:szCs w:val="28"/>
        </w:rPr>
      </w:pPr>
      <w:r w:rsidRPr="0011120C">
        <w:rPr>
          <w:sz w:val="28"/>
          <w:szCs w:val="28"/>
        </w:rPr>
        <w:t xml:space="preserve">Трудовое право: Учебник для студентов вузов, обучающихся по специальности "Юриспруденция", "Социальная работа", "Государственное и муниципальное управление", "Менеджмент организации" / </w:t>
      </w:r>
      <w:proofErr w:type="spellStart"/>
      <w:r w:rsidRPr="0011120C">
        <w:rPr>
          <w:sz w:val="28"/>
          <w:szCs w:val="28"/>
        </w:rPr>
        <w:t>Амаглобели</w:t>
      </w:r>
      <w:proofErr w:type="spellEnd"/>
      <w:r w:rsidRPr="0011120C">
        <w:rPr>
          <w:sz w:val="28"/>
          <w:szCs w:val="28"/>
        </w:rPr>
        <w:t xml:space="preserve"> Н.Д., Г. Гасанов К.К., - 5-е изд., </w:t>
      </w:r>
      <w:proofErr w:type="spellStart"/>
      <w:r w:rsidRPr="0011120C">
        <w:rPr>
          <w:sz w:val="28"/>
          <w:szCs w:val="28"/>
        </w:rPr>
        <w:t>перераб</w:t>
      </w:r>
      <w:proofErr w:type="spellEnd"/>
      <w:r w:rsidRPr="0011120C">
        <w:rPr>
          <w:sz w:val="28"/>
          <w:szCs w:val="28"/>
        </w:rPr>
        <w:t xml:space="preserve">. и </w:t>
      </w:r>
      <w:proofErr w:type="spellStart"/>
      <w:proofErr w:type="gramStart"/>
      <w:r w:rsidRPr="0011120C">
        <w:rPr>
          <w:sz w:val="28"/>
          <w:szCs w:val="28"/>
        </w:rPr>
        <w:t>доп</w:t>
      </w:r>
      <w:proofErr w:type="spellEnd"/>
      <w:proofErr w:type="gramEnd"/>
      <w:r w:rsidRPr="0011120C">
        <w:rPr>
          <w:sz w:val="28"/>
          <w:szCs w:val="28"/>
        </w:rPr>
        <w:t xml:space="preserve"> - М.:ЮНИТИ-ДАНА, Закон и право, 2015. - 503 с.: 60x90 1/16. - (</w:t>
      </w:r>
      <w:proofErr w:type="spellStart"/>
      <w:r w:rsidRPr="0011120C">
        <w:rPr>
          <w:sz w:val="28"/>
          <w:szCs w:val="28"/>
        </w:rPr>
        <w:t>Dura</w:t>
      </w:r>
      <w:proofErr w:type="spellEnd"/>
      <w:r w:rsidRPr="0011120C">
        <w:rPr>
          <w:sz w:val="28"/>
          <w:szCs w:val="28"/>
        </w:rPr>
        <w:t xml:space="preserve"> </w:t>
      </w:r>
      <w:proofErr w:type="spellStart"/>
      <w:r w:rsidRPr="0011120C">
        <w:rPr>
          <w:sz w:val="28"/>
          <w:szCs w:val="28"/>
        </w:rPr>
        <w:t>lex</w:t>
      </w:r>
      <w:proofErr w:type="spellEnd"/>
      <w:r w:rsidRPr="0011120C">
        <w:rPr>
          <w:sz w:val="28"/>
          <w:szCs w:val="28"/>
        </w:rPr>
        <w:t xml:space="preserve">, </w:t>
      </w:r>
      <w:proofErr w:type="spellStart"/>
      <w:r w:rsidRPr="0011120C">
        <w:rPr>
          <w:sz w:val="28"/>
          <w:szCs w:val="28"/>
        </w:rPr>
        <w:t>sed</w:t>
      </w:r>
      <w:proofErr w:type="spellEnd"/>
      <w:r w:rsidRPr="0011120C">
        <w:rPr>
          <w:sz w:val="28"/>
          <w:szCs w:val="28"/>
        </w:rPr>
        <w:t xml:space="preserve"> </w:t>
      </w:r>
      <w:proofErr w:type="spellStart"/>
      <w:r w:rsidRPr="0011120C">
        <w:rPr>
          <w:sz w:val="28"/>
          <w:szCs w:val="28"/>
        </w:rPr>
        <w:t>lex</w:t>
      </w:r>
      <w:proofErr w:type="spellEnd"/>
      <w:r w:rsidRPr="0011120C">
        <w:rPr>
          <w:sz w:val="28"/>
          <w:szCs w:val="28"/>
        </w:rPr>
        <w:t xml:space="preserve">) ISBN 978-5-238-02503-2 </w:t>
      </w:r>
    </w:p>
    <w:p w:rsidR="0096056D" w:rsidRPr="0011120C" w:rsidRDefault="0096056D" w:rsidP="0096056D">
      <w:pPr>
        <w:pStyle w:val="a3"/>
        <w:numPr>
          <w:ilvl w:val="0"/>
          <w:numId w:val="1"/>
        </w:numPr>
        <w:spacing w:before="0" w:beforeAutospacing="0" w:after="0" w:afterAutospacing="0"/>
        <w:ind w:left="0" w:firstLine="709"/>
        <w:jc w:val="both"/>
        <w:rPr>
          <w:sz w:val="28"/>
          <w:szCs w:val="28"/>
        </w:rPr>
      </w:pPr>
      <w:proofErr w:type="spellStart"/>
      <w:r w:rsidRPr="0011120C">
        <w:rPr>
          <w:sz w:val="28"/>
          <w:szCs w:val="28"/>
        </w:rPr>
        <w:t>Зарипова</w:t>
      </w:r>
      <w:proofErr w:type="spellEnd"/>
      <w:r w:rsidRPr="0011120C">
        <w:rPr>
          <w:sz w:val="28"/>
          <w:szCs w:val="28"/>
        </w:rPr>
        <w:t xml:space="preserve"> З.Н. Трудовое право России. Краткий курс. М. ЮРЛИТ ИНФОРМ,2014 </w:t>
      </w:r>
    </w:p>
    <w:p w:rsidR="0096056D" w:rsidRPr="0011120C" w:rsidRDefault="0096056D" w:rsidP="0096056D">
      <w:pPr>
        <w:pStyle w:val="a3"/>
        <w:numPr>
          <w:ilvl w:val="0"/>
          <w:numId w:val="1"/>
        </w:numPr>
        <w:spacing w:before="0" w:beforeAutospacing="0" w:after="0" w:afterAutospacing="0"/>
        <w:ind w:left="0" w:firstLine="709"/>
        <w:jc w:val="both"/>
        <w:rPr>
          <w:sz w:val="28"/>
          <w:szCs w:val="28"/>
        </w:rPr>
      </w:pPr>
      <w:r w:rsidRPr="0011120C">
        <w:rPr>
          <w:sz w:val="28"/>
          <w:szCs w:val="28"/>
        </w:rPr>
        <w:t xml:space="preserve">Харитонова С.В. Трудовое право. Уч. М. АКАДЕМИЯ,2014 </w:t>
      </w:r>
    </w:p>
    <w:p w:rsidR="0096056D" w:rsidRPr="0011120C" w:rsidRDefault="0096056D" w:rsidP="0096056D">
      <w:pPr>
        <w:pStyle w:val="a3"/>
        <w:numPr>
          <w:ilvl w:val="0"/>
          <w:numId w:val="1"/>
        </w:numPr>
        <w:spacing w:before="0" w:beforeAutospacing="0" w:after="0" w:afterAutospacing="0"/>
        <w:ind w:left="0" w:firstLine="709"/>
        <w:jc w:val="both"/>
        <w:rPr>
          <w:sz w:val="28"/>
          <w:szCs w:val="28"/>
        </w:rPr>
      </w:pPr>
      <w:r w:rsidRPr="0011120C">
        <w:rPr>
          <w:sz w:val="28"/>
          <w:szCs w:val="28"/>
        </w:rPr>
        <w:t xml:space="preserve">Гапоненко В.Ф. Трудовое право. Учебник. М. ЮНИТИ,2003 </w:t>
      </w:r>
    </w:p>
    <w:p w:rsidR="0096056D" w:rsidRPr="0011120C" w:rsidRDefault="0096056D" w:rsidP="0096056D">
      <w:pPr>
        <w:pStyle w:val="a3"/>
        <w:numPr>
          <w:ilvl w:val="0"/>
          <w:numId w:val="1"/>
        </w:numPr>
        <w:spacing w:before="0" w:beforeAutospacing="0" w:after="0" w:afterAutospacing="0"/>
        <w:ind w:left="0" w:firstLine="709"/>
        <w:jc w:val="both"/>
        <w:rPr>
          <w:sz w:val="28"/>
          <w:szCs w:val="28"/>
        </w:rPr>
      </w:pPr>
      <w:r w:rsidRPr="0011120C">
        <w:rPr>
          <w:sz w:val="28"/>
          <w:szCs w:val="28"/>
        </w:rPr>
        <w:t xml:space="preserve">Дополнительная </w:t>
      </w:r>
    </w:p>
    <w:p w:rsidR="0096056D" w:rsidRPr="0011120C" w:rsidRDefault="0096056D" w:rsidP="0096056D">
      <w:pPr>
        <w:pStyle w:val="a3"/>
        <w:numPr>
          <w:ilvl w:val="0"/>
          <w:numId w:val="1"/>
        </w:numPr>
        <w:spacing w:before="0" w:beforeAutospacing="0" w:after="0" w:afterAutospacing="0"/>
        <w:ind w:left="0" w:firstLine="709"/>
        <w:jc w:val="both"/>
        <w:rPr>
          <w:sz w:val="28"/>
          <w:szCs w:val="28"/>
        </w:rPr>
      </w:pPr>
      <w:r w:rsidRPr="0011120C">
        <w:rPr>
          <w:sz w:val="28"/>
          <w:szCs w:val="28"/>
        </w:rPr>
        <w:t xml:space="preserve">Трудовое право: Курс лекций: Учебное пособие/Воробьев В. В. - 3 изд., </w:t>
      </w:r>
      <w:proofErr w:type="spellStart"/>
      <w:r w:rsidRPr="0011120C">
        <w:rPr>
          <w:sz w:val="28"/>
          <w:szCs w:val="28"/>
        </w:rPr>
        <w:t>перераб</w:t>
      </w:r>
      <w:proofErr w:type="spellEnd"/>
      <w:r w:rsidRPr="0011120C">
        <w:rPr>
          <w:sz w:val="28"/>
          <w:szCs w:val="28"/>
        </w:rPr>
        <w:t xml:space="preserve">. и доп. - М.: ИД ФОРУМ, НИЦ ИНФРА-М, 2015. - 368 с.: 60x90 1/16. - (Высшее образование) (Переплёт) ISBN 978-5-8199-0625-5 </w:t>
      </w:r>
    </w:p>
    <w:p w:rsidR="0096056D" w:rsidRPr="0011120C" w:rsidRDefault="0096056D" w:rsidP="0096056D">
      <w:pPr>
        <w:pStyle w:val="a3"/>
        <w:numPr>
          <w:ilvl w:val="0"/>
          <w:numId w:val="1"/>
        </w:numPr>
        <w:spacing w:before="0" w:beforeAutospacing="0" w:after="0" w:afterAutospacing="0"/>
        <w:ind w:left="0" w:firstLine="709"/>
        <w:jc w:val="both"/>
        <w:rPr>
          <w:sz w:val="28"/>
          <w:szCs w:val="28"/>
        </w:rPr>
      </w:pPr>
      <w:r w:rsidRPr="0011120C">
        <w:rPr>
          <w:sz w:val="28"/>
          <w:szCs w:val="28"/>
        </w:rPr>
        <w:t xml:space="preserve">Трудовое право: Учебное пособие/Магницкая Е. В., Евстигнеев Е. Н., Викторова Н. Г. - 2 изд., </w:t>
      </w:r>
      <w:proofErr w:type="spellStart"/>
      <w:r w:rsidRPr="0011120C">
        <w:rPr>
          <w:sz w:val="28"/>
          <w:szCs w:val="28"/>
        </w:rPr>
        <w:t>испр</w:t>
      </w:r>
      <w:proofErr w:type="spellEnd"/>
      <w:r w:rsidRPr="0011120C">
        <w:rPr>
          <w:sz w:val="28"/>
          <w:szCs w:val="28"/>
        </w:rPr>
        <w:t xml:space="preserve">. и доп. - М.: НИЦ ИНФРА-М, 2015. - 312 с.: 60x90 1/16. - </w:t>
      </w:r>
      <w:proofErr w:type="gramStart"/>
      <w:r w:rsidRPr="0011120C">
        <w:rPr>
          <w:sz w:val="28"/>
          <w:szCs w:val="28"/>
        </w:rPr>
        <w:t>(Высшее образование:</w:t>
      </w:r>
      <w:proofErr w:type="gramEnd"/>
      <w:r w:rsidRPr="0011120C">
        <w:rPr>
          <w:sz w:val="28"/>
          <w:szCs w:val="28"/>
        </w:rPr>
        <w:t xml:space="preserve"> </w:t>
      </w:r>
      <w:proofErr w:type="spellStart"/>
      <w:proofErr w:type="gramStart"/>
      <w:r w:rsidRPr="0011120C">
        <w:rPr>
          <w:sz w:val="28"/>
          <w:szCs w:val="28"/>
        </w:rPr>
        <w:t>Бакалавриат</w:t>
      </w:r>
      <w:proofErr w:type="spellEnd"/>
      <w:r w:rsidRPr="0011120C">
        <w:rPr>
          <w:sz w:val="28"/>
          <w:szCs w:val="28"/>
        </w:rPr>
        <w:t xml:space="preserve">) (Переплёт 7БЦ) ISBN 978-5-16-010671-7 </w:t>
      </w:r>
      <w:proofErr w:type="gramEnd"/>
    </w:p>
    <w:p w:rsidR="0096056D" w:rsidRPr="0011120C" w:rsidRDefault="0096056D" w:rsidP="0096056D">
      <w:pPr>
        <w:pStyle w:val="a3"/>
        <w:numPr>
          <w:ilvl w:val="0"/>
          <w:numId w:val="1"/>
        </w:numPr>
        <w:spacing w:before="0" w:beforeAutospacing="0" w:after="0" w:afterAutospacing="0"/>
        <w:ind w:left="0" w:firstLine="709"/>
        <w:jc w:val="both"/>
        <w:rPr>
          <w:sz w:val="28"/>
          <w:szCs w:val="28"/>
        </w:rPr>
      </w:pPr>
      <w:r w:rsidRPr="0011120C">
        <w:rPr>
          <w:sz w:val="28"/>
          <w:szCs w:val="28"/>
        </w:rPr>
        <w:t xml:space="preserve">Российская Федерация. Законы. Трудовой кодекс Российской Федерации. М. Омега-Л,2015 </w:t>
      </w:r>
    </w:p>
    <w:p w:rsidR="0096056D" w:rsidRPr="0011120C" w:rsidRDefault="0096056D" w:rsidP="0096056D">
      <w:pPr>
        <w:pStyle w:val="a3"/>
        <w:numPr>
          <w:ilvl w:val="0"/>
          <w:numId w:val="1"/>
        </w:numPr>
        <w:spacing w:before="0" w:beforeAutospacing="0" w:after="0" w:afterAutospacing="0"/>
        <w:ind w:left="0" w:firstLine="709"/>
        <w:jc w:val="both"/>
        <w:rPr>
          <w:sz w:val="28"/>
          <w:szCs w:val="28"/>
        </w:rPr>
      </w:pPr>
      <w:proofErr w:type="spellStart"/>
      <w:r w:rsidRPr="0011120C">
        <w:rPr>
          <w:sz w:val="28"/>
          <w:szCs w:val="28"/>
        </w:rPr>
        <w:lastRenderedPageBreak/>
        <w:t>Власов</w:t>
      </w:r>
      <w:proofErr w:type="gramStart"/>
      <w:r w:rsidRPr="0011120C">
        <w:rPr>
          <w:sz w:val="28"/>
          <w:szCs w:val="28"/>
        </w:rPr>
        <w:t>.А</w:t>
      </w:r>
      <w:proofErr w:type="gramEnd"/>
      <w:r w:rsidRPr="0011120C">
        <w:rPr>
          <w:sz w:val="28"/>
          <w:szCs w:val="28"/>
        </w:rPr>
        <w:t>.А.Трудовое</w:t>
      </w:r>
      <w:proofErr w:type="spellEnd"/>
      <w:r w:rsidRPr="0011120C">
        <w:rPr>
          <w:sz w:val="28"/>
          <w:szCs w:val="28"/>
        </w:rPr>
        <w:t xml:space="preserve"> </w:t>
      </w:r>
      <w:proofErr w:type="spellStart"/>
      <w:r w:rsidRPr="0011120C">
        <w:rPr>
          <w:sz w:val="28"/>
          <w:szCs w:val="28"/>
        </w:rPr>
        <w:t>право.Конспект</w:t>
      </w:r>
      <w:proofErr w:type="spellEnd"/>
      <w:r w:rsidRPr="0011120C">
        <w:rPr>
          <w:sz w:val="28"/>
          <w:szCs w:val="28"/>
        </w:rPr>
        <w:t xml:space="preserve"> лекций. Пособие. М.ЮРАЙТ,2011 </w:t>
      </w:r>
    </w:p>
    <w:p w:rsidR="0096056D" w:rsidRPr="0011120C" w:rsidRDefault="0096056D" w:rsidP="0096056D">
      <w:pPr>
        <w:pStyle w:val="a3"/>
        <w:numPr>
          <w:ilvl w:val="0"/>
          <w:numId w:val="1"/>
        </w:numPr>
        <w:spacing w:before="0" w:beforeAutospacing="0" w:after="0" w:afterAutospacing="0"/>
        <w:ind w:left="0" w:firstLine="709"/>
        <w:jc w:val="both"/>
        <w:rPr>
          <w:sz w:val="28"/>
          <w:szCs w:val="28"/>
        </w:rPr>
      </w:pPr>
      <w:r w:rsidRPr="0011120C">
        <w:rPr>
          <w:sz w:val="28"/>
          <w:szCs w:val="28"/>
        </w:rPr>
        <w:t xml:space="preserve">Рыженков А.Я. Трудовое право. Краткий курс лекций. М.ЮРАЙТ,2011 </w:t>
      </w:r>
    </w:p>
    <w:p w:rsidR="0096056D" w:rsidRPr="0011120C" w:rsidRDefault="0096056D" w:rsidP="0096056D">
      <w:pPr>
        <w:pStyle w:val="a3"/>
        <w:spacing w:before="0" w:beforeAutospacing="0" w:after="0" w:afterAutospacing="0"/>
        <w:ind w:firstLine="709"/>
        <w:jc w:val="both"/>
        <w:rPr>
          <w:b/>
          <w:sz w:val="28"/>
          <w:szCs w:val="28"/>
        </w:rPr>
      </w:pPr>
      <w:r w:rsidRPr="0011120C">
        <w:rPr>
          <w:b/>
          <w:sz w:val="28"/>
          <w:szCs w:val="28"/>
        </w:rPr>
        <w:t>Перечень ресурсов информационно-телекоммуникационной сети «Интернет» (далее - сеть «Интернет»), необходимых для освоения дисциплины (модуля).</w:t>
      </w:r>
    </w:p>
    <w:p w:rsidR="0096056D" w:rsidRPr="0011120C" w:rsidRDefault="0096056D" w:rsidP="0096056D">
      <w:pPr>
        <w:pStyle w:val="a3"/>
        <w:numPr>
          <w:ilvl w:val="0"/>
          <w:numId w:val="2"/>
        </w:numPr>
        <w:spacing w:before="0" w:beforeAutospacing="0" w:after="0" w:afterAutospacing="0"/>
        <w:ind w:left="0" w:firstLine="709"/>
        <w:jc w:val="both"/>
        <w:rPr>
          <w:sz w:val="28"/>
          <w:szCs w:val="28"/>
        </w:rPr>
      </w:pPr>
      <w:r w:rsidRPr="0011120C">
        <w:rPr>
          <w:sz w:val="28"/>
          <w:szCs w:val="28"/>
        </w:rPr>
        <w:t xml:space="preserve">Правовой портал «Юридическая Россия» - http://www.law.edu.ru </w:t>
      </w:r>
    </w:p>
    <w:p w:rsidR="0096056D" w:rsidRPr="0011120C" w:rsidRDefault="0096056D" w:rsidP="0096056D">
      <w:pPr>
        <w:pStyle w:val="a3"/>
        <w:numPr>
          <w:ilvl w:val="0"/>
          <w:numId w:val="2"/>
        </w:numPr>
        <w:spacing w:before="0" w:beforeAutospacing="0" w:after="0" w:afterAutospacing="0"/>
        <w:ind w:left="0" w:firstLine="709"/>
        <w:jc w:val="both"/>
        <w:rPr>
          <w:sz w:val="28"/>
          <w:szCs w:val="28"/>
        </w:rPr>
      </w:pPr>
      <w:r w:rsidRPr="0011120C">
        <w:rPr>
          <w:sz w:val="28"/>
          <w:szCs w:val="28"/>
        </w:rPr>
        <w:t xml:space="preserve">Электронная библиотека «Право России» - http://www.allpravo.ru </w:t>
      </w:r>
    </w:p>
    <w:p w:rsidR="0096056D" w:rsidRPr="0011120C" w:rsidRDefault="0096056D" w:rsidP="0096056D">
      <w:pPr>
        <w:pStyle w:val="a3"/>
        <w:numPr>
          <w:ilvl w:val="0"/>
          <w:numId w:val="2"/>
        </w:numPr>
        <w:spacing w:before="0" w:beforeAutospacing="0" w:after="0" w:afterAutospacing="0"/>
        <w:ind w:left="0" w:firstLine="709"/>
        <w:jc w:val="both"/>
        <w:rPr>
          <w:sz w:val="28"/>
          <w:szCs w:val="28"/>
        </w:rPr>
      </w:pPr>
      <w:r w:rsidRPr="0011120C">
        <w:rPr>
          <w:sz w:val="28"/>
          <w:szCs w:val="28"/>
        </w:rPr>
        <w:t xml:space="preserve">Юридический студенческий портал - http://www.oprave.ru </w:t>
      </w:r>
    </w:p>
    <w:p w:rsidR="0096056D" w:rsidRDefault="0096056D" w:rsidP="0096056D">
      <w:pPr>
        <w:spacing w:after="0" w:line="240" w:lineRule="auto"/>
        <w:ind w:firstLine="709"/>
        <w:jc w:val="both"/>
        <w:rPr>
          <w:rFonts w:ascii="Times New Roman" w:hAnsi="Times New Roman" w:cs="Times New Roman"/>
          <w:sz w:val="28"/>
          <w:szCs w:val="28"/>
        </w:rPr>
      </w:pPr>
    </w:p>
    <w:p w:rsidR="0096056D" w:rsidRPr="00CE1DD8" w:rsidRDefault="0096056D" w:rsidP="0096056D">
      <w:pPr>
        <w:spacing w:after="0" w:line="240" w:lineRule="auto"/>
        <w:ind w:firstLine="709"/>
        <w:jc w:val="both"/>
        <w:rPr>
          <w:rFonts w:ascii="Times New Roman" w:hAnsi="Times New Roman" w:cs="Times New Roman"/>
          <w:b/>
          <w:sz w:val="28"/>
          <w:szCs w:val="28"/>
        </w:rPr>
      </w:pPr>
      <w:r w:rsidRPr="00CE1DD8">
        <w:rPr>
          <w:rFonts w:ascii="Times New Roman" w:hAnsi="Times New Roman" w:cs="Times New Roman"/>
          <w:b/>
          <w:sz w:val="28"/>
          <w:szCs w:val="28"/>
        </w:rPr>
        <w:t xml:space="preserve">Задания для контроля </w:t>
      </w:r>
    </w:p>
    <w:p w:rsidR="0096056D" w:rsidRPr="0011120C" w:rsidRDefault="0096056D" w:rsidP="0096056D">
      <w:pPr>
        <w:pStyle w:val="a4"/>
        <w:numPr>
          <w:ilvl w:val="0"/>
          <w:numId w:val="3"/>
        </w:numPr>
        <w:spacing w:after="0" w:line="240" w:lineRule="auto"/>
        <w:ind w:left="0" w:firstLine="709"/>
        <w:jc w:val="both"/>
        <w:rPr>
          <w:rFonts w:ascii="Times New Roman" w:hAnsi="Times New Roman" w:cs="Times New Roman"/>
          <w:sz w:val="28"/>
          <w:szCs w:val="28"/>
        </w:rPr>
      </w:pPr>
      <w:r w:rsidRPr="0011120C">
        <w:rPr>
          <w:rFonts w:ascii="Times New Roman" w:hAnsi="Times New Roman" w:cs="Times New Roman"/>
          <w:sz w:val="28"/>
          <w:szCs w:val="28"/>
        </w:rPr>
        <w:t xml:space="preserve">Подготовить ответы на вопросы для изучения. </w:t>
      </w:r>
    </w:p>
    <w:p w:rsidR="0096056D" w:rsidRPr="0011120C" w:rsidRDefault="0096056D" w:rsidP="0096056D">
      <w:pPr>
        <w:pStyle w:val="a4"/>
        <w:numPr>
          <w:ilvl w:val="0"/>
          <w:numId w:val="3"/>
        </w:numPr>
        <w:spacing w:after="0" w:line="240" w:lineRule="auto"/>
        <w:ind w:left="0" w:firstLine="709"/>
        <w:jc w:val="both"/>
        <w:rPr>
          <w:rFonts w:ascii="Times New Roman" w:hAnsi="Times New Roman" w:cs="Times New Roman"/>
          <w:sz w:val="28"/>
          <w:szCs w:val="28"/>
        </w:rPr>
      </w:pPr>
      <w:r w:rsidRPr="0011120C">
        <w:rPr>
          <w:rFonts w:ascii="Times New Roman" w:hAnsi="Times New Roman" w:cs="Times New Roman"/>
          <w:sz w:val="28"/>
          <w:szCs w:val="28"/>
        </w:rPr>
        <w:t>Ответьте на поставленные вопросы.</w:t>
      </w:r>
    </w:p>
    <w:p w:rsidR="0096056D" w:rsidRPr="0011120C" w:rsidRDefault="0096056D" w:rsidP="0096056D">
      <w:pPr>
        <w:autoSpaceDE w:val="0"/>
        <w:autoSpaceDN w:val="0"/>
        <w:adjustRightInd w:val="0"/>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 xml:space="preserve">Никитина обратилась в суд 20.09.2012 г. с иском к </w:t>
      </w:r>
      <w:proofErr w:type="gramStart"/>
      <w:r w:rsidRPr="0011120C">
        <w:rPr>
          <w:rFonts w:ascii="Times New Roman" w:hAnsi="Times New Roman" w:cs="Times New Roman"/>
          <w:sz w:val="28"/>
          <w:szCs w:val="28"/>
        </w:rPr>
        <w:t>федеральному</w:t>
      </w:r>
      <w:proofErr w:type="gramEnd"/>
    </w:p>
    <w:p w:rsidR="0096056D" w:rsidRDefault="0096056D" w:rsidP="0096056D">
      <w:pPr>
        <w:autoSpaceDE w:val="0"/>
        <w:autoSpaceDN w:val="0"/>
        <w:adjustRightInd w:val="0"/>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государственному предприятию «Конструкторское бюро противопожарной</w:t>
      </w:r>
      <w:r>
        <w:rPr>
          <w:rFonts w:ascii="Times New Roman" w:hAnsi="Times New Roman" w:cs="Times New Roman"/>
          <w:sz w:val="28"/>
          <w:szCs w:val="28"/>
        </w:rPr>
        <w:t xml:space="preserve">  </w:t>
      </w:r>
      <w:r w:rsidRPr="0011120C">
        <w:rPr>
          <w:rFonts w:ascii="Times New Roman" w:hAnsi="Times New Roman" w:cs="Times New Roman"/>
          <w:sz w:val="28"/>
          <w:szCs w:val="28"/>
        </w:rPr>
        <w:t xml:space="preserve">техники» (КБПТ) о взыскании невыплаченной заработной платы. </w:t>
      </w:r>
      <w:proofErr w:type="gramStart"/>
      <w:r w:rsidRPr="0011120C">
        <w:rPr>
          <w:rFonts w:ascii="Times New Roman" w:hAnsi="Times New Roman" w:cs="Times New Roman"/>
          <w:sz w:val="28"/>
          <w:szCs w:val="28"/>
        </w:rPr>
        <w:t>Свое требование</w:t>
      </w:r>
      <w:r>
        <w:rPr>
          <w:rFonts w:ascii="Times New Roman" w:hAnsi="Times New Roman" w:cs="Times New Roman"/>
          <w:sz w:val="28"/>
          <w:szCs w:val="28"/>
        </w:rPr>
        <w:t xml:space="preserve"> </w:t>
      </w:r>
      <w:r w:rsidRPr="0011120C">
        <w:rPr>
          <w:rFonts w:ascii="Times New Roman" w:hAnsi="Times New Roman" w:cs="Times New Roman"/>
          <w:sz w:val="28"/>
          <w:szCs w:val="28"/>
        </w:rPr>
        <w:t>она обосновывала тем, что с ней 15.02.2009 г. был заключен трудовой договор, в</w:t>
      </w:r>
      <w:r>
        <w:rPr>
          <w:rFonts w:ascii="Times New Roman" w:hAnsi="Times New Roman" w:cs="Times New Roman"/>
          <w:sz w:val="28"/>
          <w:szCs w:val="28"/>
        </w:rPr>
        <w:t xml:space="preserve"> </w:t>
      </w:r>
      <w:r w:rsidRPr="0011120C">
        <w:rPr>
          <w:rFonts w:ascii="Times New Roman" w:hAnsi="Times New Roman" w:cs="Times New Roman"/>
          <w:sz w:val="28"/>
          <w:szCs w:val="28"/>
        </w:rPr>
        <w:t>соответствии с которым она назначена на должность начальника планово-экономического отдела сроком по 14.02.2012 г. с окладом 5000 руб.</w:t>
      </w:r>
      <w:r>
        <w:rPr>
          <w:rFonts w:ascii="Times New Roman" w:hAnsi="Times New Roman" w:cs="Times New Roman"/>
          <w:sz w:val="28"/>
          <w:szCs w:val="28"/>
        </w:rPr>
        <w:t xml:space="preserve"> </w:t>
      </w:r>
      <w:r w:rsidRPr="0011120C">
        <w:rPr>
          <w:rFonts w:ascii="Times New Roman" w:hAnsi="Times New Roman" w:cs="Times New Roman"/>
          <w:sz w:val="28"/>
          <w:szCs w:val="28"/>
        </w:rPr>
        <w:t>Дополнительным соглашением от 01.11. 2011 г. в договор были внесены</w:t>
      </w:r>
      <w:r>
        <w:rPr>
          <w:rFonts w:ascii="Times New Roman" w:hAnsi="Times New Roman" w:cs="Times New Roman"/>
          <w:sz w:val="28"/>
          <w:szCs w:val="28"/>
        </w:rPr>
        <w:t xml:space="preserve"> </w:t>
      </w:r>
      <w:r w:rsidRPr="0011120C">
        <w:rPr>
          <w:rFonts w:ascii="Times New Roman" w:hAnsi="Times New Roman" w:cs="Times New Roman"/>
          <w:sz w:val="28"/>
          <w:szCs w:val="28"/>
        </w:rPr>
        <w:t>изменения, а именно: установлен оклад 6000 руб. Приказом от 14.02.2012 г. в связи с окончанием срока действия</w:t>
      </w:r>
      <w:proofErr w:type="gramEnd"/>
      <w:r w:rsidRPr="0011120C">
        <w:rPr>
          <w:rFonts w:ascii="Times New Roman" w:hAnsi="Times New Roman" w:cs="Times New Roman"/>
          <w:sz w:val="28"/>
          <w:szCs w:val="28"/>
        </w:rPr>
        <w:t xml:space="preserve"> трудового договора ей установлен оклад 5000 руб. По мнению Никитиной, действия работодателя по уменьшению оклада являются незаконными. Изменение определенных сторонами условий трудового договора произошло без ее письменного согласия, как этого требует ст. 72 ТК. При  рассмотрении трудового спора в суде работодатель пояснил, что срок трудового договора с Никитиной истек, но она выразила желание продолжить трудовые отношения, о чем устно сообщила директору КБПТ. На следующий день после окончания срока трудового договора – 15.02.2012 г. она вышла на работу и стала продолжать выполнять свои трудовые обязанности. С приказом </w:t>
      </w:r>
      <w:proofErr w:type="gramStart"/>
      <w:r w:rsidRPr="0011120C">
        <w:rPr>
          <w:rFonts w:ascii="Times New Roman" w:hAnsi="Times New Roman" w:cs="Times New Roman"/>
          <w:sz w:val="28"/>
          <w:szCs w:val="28"/>
        </w:rPr>
        <w:t>об</w:t>
      </w:r>
      <w:proofErr w:type="gramEnd"/>
      <w:r w:rsidRPr="0011120C">
        <w:rPr>
          <w:rFonts w:ascii="Times New Roman" w:hAnsi="Times New Roman" w:cs="Times New Roman"/>
          <w:sz w:val="28"/>
          <w:szCs w:val="28"/>
        </w:rPr>
        <w:t xml:space="preserve"> становлении ей оклада 5000 руб. ее ознакомили 20.02.2012 г. Этот размер оклада указан согласно действующему штатному расписанию. Правомерны ли действия работодателя? Может ли работодатель в одностороннем порядке изменить размер должностного оклада работника? Будут ли удовлетворены требования Никитиной?</w:t>
      </w:r>
    </w:p>
    <w:p w:rsidR="0096056D" w:rsidRDefault="0096056D" w:rsidP="0096056D">
      <w:pPr>
        <w:rPr>
          <w:rFonts w:ascii="Times New Roman" w:hAnsi="Times New Roman" w:cs="Times New Roman"/>
          <w:sz w:val="28"/>
          <w:szCs w:val="28"/>
        </w:rPr>
      </w:pPr>
    </w:p>
    <w:p w:rsidR="0096056D" w:rsidRPr="00CE1DD8" w:rsidRDefault="0096056D" w:rsidP="0096056D">
      <w:pPr>
        <w:rPr>
          <w:rFonts w:ascii="Times New Roman" w:hAnsi="Times New Roman" w:cs="Times New Roman"/>
          <w:b/>
          <w:sz w:val="36"/>
          <w:szCs w:val="28"/>
          <w:u w:val="single"/>
        </w:rPr>
      </w:pPr>
      <w:r w:rsidRPr="00CE1DD8">
        <w:rPr>
          <w:rFonts w:ascii="Times New Roman" w:hAnsi="Times New Roman" w:cs="Times New Roman"/>
          <w:b/>
          <w:sz w:val="36"/>
          <w:szCs w:val="28"/>
          <w:u w:val="single"/>
        </w:rPr>
        <w:t>Срок выполнения заданий до 26.03.2020 г.</w:t>
      </w:r>
    </w:p>
    <w:p w:rsidR="00805188" w:rsidRDefault="00805188"/>
    <w:sectPr w:rsidR="00805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1171"/>
    <w:multiLevelType w:val="hybridMultilevel"/>
    <w:tmpl w:val="8DB26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BC215A"/>
    <w:multiLevelType w:val="hybridMultilevel"/>
    <w:tmpl w:val="49D26F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4B65CFE"/>
    <w:multiLevelType w:val="hybridMultilevel"/>
    <w:tmpl w:val="A920A6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56D"/>
    <w:rsid w:val="000874C2"/>
    <w:rsid w:val="00805188"/>
    <w:rsid w:val="0096056D"/>
    <w:rsid w:val="00B100D8"/>
    <w:rsid w:val="00EF6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5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05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605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5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05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60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2020-03-20T06:24:00Z</dcterms:created>
  <dcterms:modified xsi:type="dcterms:W3CDTF">2020-03-20T06:57:00Z</dcterms:modified>
</cp:coreProperties>
</file>