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C5119" w:rsidRDefault="005C5119" w:rsidP="005C511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 xml:space="preserve">_19 _ДО </w:t>
      </w:r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119" w:rsidRPr="00F646B9" w:rsidRDefault="00F646B9" w:rsidP="00F646B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B9">
        <w:rPr>
          <w:rFonts w:ascii="Times New Roman" w:hAnsi="Times New Roman" w:cs="Times New Roman"/>
          <w:b/>
          <w:sz w:val="28"/>
          <w:szCs w:val="28"/>
        </w:rPr>
        <w:t>27 – 30 апреля 2020 г.</w:t>
      </w:r>
    </w:p>
    <w:p w:rsidR="005C5119" w:rsidRPr="005C5119" w:rsidRDefault="005C5119" w:rsidP="005C51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Внутренняя политика Александра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5C5119" w:rsidRDefault="005C5119" w:rsidP="005C5119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C5119" w:rsidRDefault="005C5119" w:rsidP="00C405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Личность 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>Александр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5119" w:rsidRDefault="005C5119" w:rsidP="00C405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Попытки решения крестьянского вопроса.</w:t>
      </w:r>
    </w:p>
    <w:p w:rsidR="00C40588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3.Политика в области просвещения и печати.</w:t>
      </w:r>
    </w:p>
    <w:p w:rsidR="00C40588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4.Укрепление положения дворянства.</w:t>
      </w:r>
    </w:p>
    <w:p w:rsidR="005C5119" w:rsidRPr="005C5119" w:rsidRDefault="005C5119" w:rsidP="00C40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5.Национальная и религиозная политика 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C5119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5119" w:rsidRDefault="005C5119" w:rsidP="005C5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5C5119" w:rsidRDefault="005C5119" w:rsidP="005C5119">
      <w:pPr>
        <w:spacing w:line="360" w:lineRule="auto"/>
        <w:ind w:firstLine="720"/>
        <w:jc w:val="both"/>
        <w:rPr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C5119" w:rsidRDefault="00C40588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характеристику внутренней политике </w:t>
      </w:r>
      <w:r w:rsidR="005C511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C5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0588" w:rsidRDefault="00C40588" w:rsidP="00C40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Почему реформы 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называли «контрреформами»? </w:t>
      </w:r>
    </w:p>
    <w:p w:rsidR="005C5119" w:rsidRPr="00C40588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/>
    <w:p w:rsidR="005C5119" w:rsidRDefault="005C5119" w:rsidP="005C5119"/>
    <w:p w:rsidR="00B33EB8" w:rsidRDefault="00B33EB8"/>
    <w:sectPr w:rsidR="00B3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B"/>
    <w:rsid w:val="005C5119"/>
    <w:rsid w:val="009A1C5B"/>
    <w:rsid w:val="00B33EB8"/>
    <w:rsid w:val="00C40588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2020-04-20T15:42:00Z</dcterms:created>
  <dcterms:modified xsi:type="dcterms:W3CDTF">2020-04-20T16:09:00Z</dcterms:modified>
</cp:coreProperties>
</file>