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60B" w:rsidRDefault="0081160B" w:rsidP="00811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81160B" w:rsidRDefault="0081160B" w:rsidP="00811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81160B" w:rsidRDefault="0081160B" w:rsidP="008116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81160B" w:rsidRDefault="0081160B" w:rsidP="0081160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81160B" w:rsidRDefault="0081160B" w:rsidP="008116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1160B" w:rsidRDefault="0081160B" w:rsidP="008116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160B" w:rsidRDefault="0081160B" w:rsidP="0081160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Тема 8: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и  развитие  народного  хозяйства  (1945-1953)  гг.</w:t>
      </w:r>
    </w:p>
    <w:p w:rsidR="0081160B" w:rsidRDefault="0081160B" w:rsidP="008116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1160B" w:rsidRDefault="0081160B" w:rsidP="0081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60B" w:rsidRDefault="0081160B" w:rsidP="00811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81160B" w:rsidRDefault="0081160B" w:rsidP="0081160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160B" w:rsidRDefault="0081160B" w:rsidP="0081160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Восстановление    народного  хозяйства  на территории края.</w:t>
      </w:r>
    </w:p>
    <w:p w:rsidR="0081160B" w:rsidRDefault="0081160B" w:rsidP="0081160B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4"/>
          <w:szCs w:val="24"/>
          <w:lang w:eastAsia="en-US"/>
        </w:rPr>
        <w:t>. Дальнейшее  развитие   хозяйства  края в начале 1950- х  гг.</w:t>
      </w:r>
    </w:p>
    <w:p w:rsidR="0081160B" w:rsidRDefault="0081160B" w:rsidP="008116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1160B" w:rsidRDefault="0081160B" w:rsidP="008116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81160B" w:rsidRDefault="0081160B" w:rsidP="0081160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10 класс. Учебное пособие. Краснодар: ОИПУ «Перспективы образования». 2019.</w:t>
      </w:r>
    </w:p>
    <w:p w:rsidR="0081160B" w:rsidRDefault="0081160B" w:rsidP="0081160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2.Зайцев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 11 класс. Учебное пособие. Краснодар: ОИПУ «Перспективы образования». 2019.</w:t>
      </w:r>
    </w:p>
    <w:p w:rsidR="0081160B" w:rsidRDefault="0081160B" w:rsidP="0081160B">
      <w:pPr>
        <w:spacing w:line="360" w:lineRule="auto"/>
        <w:ind w:left="567" w:firstLine="153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1160B" w:rsidRDefault="0081160B" w:rsidP="0081160B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81160B" w:rsidRDefault="0081160B" w:rsidP="008116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81160B" w:rsidRDefault="0081160B" w:rsidP="0081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 Ответить на вопросы:</w:t>
      </w:r>
    </w:p>
    <w:p w:rsidR="0081160B" w:rsidRDefault="0081160B" w:rsidP="0081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количество жителей Кубани, погибших в годы Великой Отечественной войны,</w:t>
      </w:r>
    </w:p>
    <w:p w:rsidR="0081160B" w:rsidRDefault="0081160B" w:rsidP="0081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наиболее разрушенные во время войны города Краснодарского края,</w:t>
      </w:r>
    </w:p>
    <w:p w:rsidR="0081160B" w:rsidRDefault="0081160B" w:rsidP="008116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сколько времени потребовалось на восстановление края?</w:t>
      </w:r>
    </w:p>
    <w:p w:rsidR="0081160B" w:rsidRDefault="0081160B" w:rsidP="0081160B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2C9C" w:rsidRDefault="000B2C9C"/>
    <w:sectPr w:rsidR="000B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9"/>
    <w:rsid w:val="000B2C9C"/>
    <w:rsid w:val="0081160B"/>
    <w:rsid w:val="0082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6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2020-03-27T04:26:00Z</dcterms:created>
  <dcterms:modified xsi:type="dcterms:W3CDTF">2020-03-27T04:26:00Z</dcterms:modified>
</cp:coreProperties>
</file>