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292C99">
        <w:rPr>
          <w:b/>
          <w:sz w:val="28"/>
          <w:szCs w:val="28"/>
        </w:rPr>
        <w:t>04</w:t>
      </w:r>
      <w:r w:rsidRPr="00EB798A">
        <w:rPr>
          <w:b/>
          <w:sz w:val="28"/>
          <w:szCs w:val="28"/>
        </w:rPr>
        <w:t>.0</w:t>
      </w:r>
      <w:r w:rsidR="00292C99">
        <w:rPr>
          <w:b/>
          <w:sz w:val="28"/>
          <w:szCs w:val="28"/>
        </w:rPr>
        <w:t>5</w:t>
      </w:r>
      <w:r w:rsidRPr="00EB798A">
        <w:rPr>
          <w:b/>
          <w:sz w:val="28"/>
          <w:szCs w:val="28"/>
        </w:rPr>
        <w:t xml:space="preserve">.2020 – </w:t>
      </w:r>
      <w:r w:rsidR="00EE583B">
        <w:rPr>
          <w:b/>
          <w:sz w:val="28"/>
          <w:szCs w:val="28"/>
        </w:rPr>
        <w:t>0</w:t>
      </w:r>
      <w:r w:rsidR="00292C99">
        <w:rPr>
          <w:b/>
          <w:sz w:val="28"/>
          <w:szCs w:val="28"/>
        </w:rPr>
        <w:t>8</w:t>
      </w:r>
      <w:r w:rsidR="00EE583B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EE583B"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292C99" w:rsidRDefault="00292C99" w:rsidP="00037D38">
      <w:pPr>
        <w:spacing w:line="360" w:lineRule="auto"/>
        <w:ind w:firstLine="720"/>
        <w:jc w:val="center"/>
        <w:rPr>
          <w:sz w:val="28"/>
          <w:szCs w:val="28"/>
        </w:rPr>
      </w:pPr>
    </w:p>
    <w:p w:rsid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92C9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92C99">
        <w:rPr>
          <w:b/>
          <w:sz w:val="28"/>
          <w:szCs w:val="28"/>
        </w:rPr>
        <w:t>Электролиз расплавов и водных растворов электролитов</w:t>
      </w:r>
    </w:p>
    <w:p w:rsidR="00EE6996" w:rsidRPr="00EE6996" w:rsidRDefault="00EE6996" w:rsidP="00EE6996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037D38" w:rsidRDefault="00292C9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Процессы, происходящие на катоде и аноде.</w:t>
      </w:r>
    </w:p>
    <w:p w:rsidR="00292C99" w:rsidRDefault="00292C9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Электролиз водных растворов:</w:t>
      </w:r>
    </w:p>
    <w:p w:rsidR="00292C99" w:rsidRDefault="00292C99" w:rsidP="00292C99">
      <w:pPr>
        <w:pStyle w:val="a3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а) с инертными электродами</w:t>
      </w:r>
    </w:p>
    <w:p w:rsidR="00292C99" w:rsidRPr="00292C99" w:rsidRDefault="00292C99" w:rsidP="00292C99">
      <w:pPr>
        <w:pStyle w:val="a3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 растворимыми электродами.</w:t>
      </w:r>
    </w:p>
    <w:p w:rsidR="00EE583B" w:rsidRDefault="00292C99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Практическое применение электролиза.</w:t>
      </w:r>
    </w:p>
    <w:p w:rsidR="00EE583B" w:rsidRPr="00292C99" w:rsidRDefault="00292C99" w:rsidP="00292C9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Гальванические элементы и батарейки.</w:t>
      </w:r>
    </w:p>
    <w:p w:rsidR="00292C99" w:rsidRDefault="00292C99" w:rsidP="00292C99">
      <w:pPr>
        <w:spacing w:line="360" w:lineRule="auto"/>
        <w:ind w:firstLine="720"/>
        <w:jc w:val="center"/>
        <w:rPr>
          <w:sz w:val="28"/>
          <w:szCs w:val="28"/>
        </w:rPr>
      </w:pPr>
    </w:p>
    <w:p w:rsidR="00AF461C" w:rsidRDefault="00AF461C" w:rsidP="00292C99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AF461C" w:rsidRPr="00292C99" w:rsidRDefault="00AF461C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292C99">
        <w:rPr>
          <w:sz w:val="28"/>
          <w:szCs w:val="28"/>
        </w:rPr>
        <w:t>Письменно</w:t>
      </w:r>
      <w:r w:rsidR="00EE583B" w:rsidRPr="00292C99">
        <w:rPr>
          <w:sz w:val="28"/>
          <w:szCs w:val="28"/>
        </w:rPr>
        <w:t xml:space="preserve">: </w:t>
      </w:r>
      <w:r w:rsidR="00292C99" w:rsidRPr="00292C99">
        <w:rPr>
          <w:sz w:val="28"/>
          <w:szCs w:val="28"/>
        </w:rPr>
        <w:t>дать определение явлениям: «гидролиз», «гидролиз по аниону», «гидролиз по катиону».</w:t>
      </w:r>
    </w:p>
    <w:p w:rsidR="00292C99" w:rsidRDefault="00292C99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Описать процесс </w:t>
      </w:r>
      <w:r w:rsidRPr="00292C99">
        <w:rPr>
          <w:b/>
          <w:sz w:val="28"/>
          <w:szCs w:val="28"/>
          <w:u w:val="single"/>
        </w:rPr>
        <w:t>получения мыла</w:t>
      </w:r>
      <w:r>
        <w:rPr>
          <w:b/>
          <w:sz w:val="28"/>
          <w:szCs w:val="28"/>
          <w:u w:val="single"/>
        </w:rPr>
        <w:t>.</w:t>
      </w:r>
    </w:p>
    <w:p w:rsidR="00292C99" w:rsidRDefault="00292C99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</w:rPr>
      </w:pPr>
      <w:r w:rsidRPr="00292C99">
        <w:rPr>
          <w:sz w:val="28"/>
          <w:szCs w:val="28"/>
        </w:rPr>
        <w:t>Какова роль гидролиза в обменных процессах живых организмов</w:t>
      </w:r>
      <w:r>
        <w:rPr>
          <w:sz w:val="28"/>
          <w:szCs w:val="28"/>
        </w:rPr>
        <w:t>.</w:t>
      </w:r>
    </w:p>
    <w:p w:rsidR="00292C99" w:rsidRDefault="00292C99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Сделать таблицу или схему «сравнительная характеристика гидролиза и гидратации».</w:t>
      </w:r>
    </w:p>
    <w:p w:rsidR="00292C99" w:rsidRPr="00292C99" w:rsidRDefault="00292C99" w:rsidP="00292C99">
      <w:pPr>
        <w:pStyle w:val="a3"/>
        <w:numPr>
          <w:ilvl w:val="0"/>
          <w:numId w:val="5"/>
        </w:numPr>
        <w:spacing w:line="360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Перечислить предметы домашнего обихода и оборудования квартиры, при изготовлении которых были использованы </w:t>
      </w:r>
      <w:r w:rsidRPr="00292C99">
        <w:rPr>
          <w:b/>
          <w:sz w:val="28"/>
          <w:szCs w:val="28"/>
          <w:u w:val="single"/>
        </w:rPr>
        <w:t>гальванопластика</w:t>
      </w:r>
      <w:r>
        <w:rPr>
          <w:sz w:val="28"/>
          <w:szCs w:val="28"/>
        </w:rPr>
        <w:t xml:space="preserve"> и </w:t>
      </w:r>
      <w:r w:rsidRPr="00292C99">
        <w:rPr>
          <w:b/>
          <w:sz w:val="28"/>
          <w:szCs w:val="28"/>
          <w:u w:val="single"/>
        </w:rPr>
        <w:t>гальваностегия</w:t>
      </w:r>
      <w:r w:rsidRPr="00292C99">
        <w:rPr>
          <w:sz w:val="28"/>
          <w:szCs w:val="28"/>
        </w:rPr>
        <w:t>.</w:t>
      </w:r>
    </w:p>
    <w:p w:rsidR="00AF461C" w:rsidRDefault="00AF461C" w:rsidP="00AF461C">
      <w:bookmarkStart w:id="0" w:name="_GoBack"/>
      <w:bookmarkEnd w:id="0"/>
    </w:p>
    <w:p w:rsidR="00037D38" w:rsidRDefault="00AF461C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Хомченко Г.П. Пособие по химии. Высшая школа. Москва, 1999.</w:t>
      </w:r>
    </w:p>
    <w:p w:rsidR="00AF461C" w:rsidRDefault="00AF461C"/>
    <w:sectPr w:rsidR="00AF461C" w:rsidSect="00292C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86"/>
    <w:multiLevelType w:val="hybridMultilevel"/>
    <w:tmpl w:val="8886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44A13"/>
    <w:multiLevelType w:val="hybridMultilevel"/>
    <w:tmpl w:val="9DCAFE8E"/>
    <w:lvl w:ilvl="0" w:tplc="249CF7EC">
      <w:start w:val="1"/>
      <w:numFmt w:val="decimal"/>
      <w:lvlText w:val="%1."/>
      <w:lvlJc w:val="left"/>
      <w:pPr>
        <w:ind w:left="1788" w:hanging="106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F4D62"/>
    <w:multiLevelType w:val="hybridMultilevel"/>
    <w:tmpl w:val="C486DA56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2753FA"/>
    <w:multiLevelType w:val="hybridMultilevel"/>
    <w:tmpl w:val="D49E66E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292C99"/>
    <w:rsid w:val="003B453E"/>
    <w:rsid w:val="00AF461C"/>
    <w:rsid w:val="00EE583B"/>
    <w:rsid w:val="00EE699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2020-04-08T08:26:00Z</dcterms:created>
  <dcterms:modified xsi:type="dcterms:W3CDTF">2020-04-29T06:55:00Z</dcterms:modified>
</cp:coreProperties>
</file>