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48" w:rsidRDefault="00E20548" w:rsidP="00E20548">
      <w:pPr>
        <w:jc w:val="both"/>
        <w:rPr>
          <w:b/>
          <w:sz w:val="28"/>
          <w:szCs w:val="28"/>
        </w:rPr>
      </w:pPr>
      <w:r w:rsidRPr="0023428B">
        <w:rPr>
          <w:b/>
          <w:caps/>
          <w:color w:val="000000"/>
          <w:sz w:val="28"/>
        </w:rPr>
        <w:t>программа ПОДГОТОВКИ СПЕЦИАЛИСТОВ СРЕДНЕГО ЗВЕНА</w:t>
      </w:r>
      <w:r>
        <w:rPr>
          <w:b/>
          <w:caps/>
          <w:color w:val="000000"/>
          <w:sz w:val="28"/>
        </w:rPr>
        <w:t xml:space="preserve"> </w:t>
      </w:r>
    </w:p>
    <w:p w:rsidR="005F1C1A" w:rsidRPr="005F1C1A" w:rsidRDefault="005F1C1A" w:rsidP="00E20548">
      <w:pPr>
        <w:jc w:val="both"/>
        <w:rPr>
          <w:b/>
          <w:sz w:val="28"/>
          <w:szCs w:val="28"/>
        </w:rPr>
      </w:pPr>
      <w:r>
        <w:rPr>
          <w:b/>
          <w:sz w:val="28"/>
          <w:szCs w:val="28"/>
        </w:rPr>
        <w:t>40.02.03 Право и судебное администрирование</w:t>
      </w:r>
    </w:p>
    <w:p w:rsidR="00E20548" w:rsidRPr="00336AC7" w:rsidRDefault="00E20548" w:rsidP="00E20548">
      <w:pPr>
        <w:spacing w:before="360"/>
        <w:jc w:val="both"/>
        <w:rPr>
          <w:color w:val="000000"/>
          <w:sz w:val="28"/>
        </w:rPr>
      </w:pPr>
      <w:r w:rsidRPr="00775936">
        <w:rPr>
          <w:color w:val="000000"/>
          <w:sz w:val="28"/>
        </w:rPr>
        <w:t xml:space="preserve">Квалификация – </w:t>
      </w:r>
      <w:r>
        <w:rPr>
          <w:b/>
          <w:sz w:val="28"/>
          <w:szCs w:val="28"/>
        </w:rPr>
        <w:t>Юрист</w:t>
      </w:r>
    </w:p>
    <w:p w:rsidR="00E20548" w:rsidRDefault="005F1C1A" w:rsidP="00E20548">
      <w:pPr>
        <w:spacing w:line="360" w:lineRule="auto"/>
        <w:jc w:val="both"/>
        <w:rPr>
          <w:sz w:val="28"/>
          <w:szCs w:val="28"/>
        </w:rPr>
      </w:pPr>
      <w:r>
        <w:rPr>
          <w:sz w:val="28"/>
          <w:szCs w:val="28"/>
        </w:rPr>
        <w:t>Наименование дисциплины</w:t>
      </w:r>
      <w:r w:rsidR="00E20548">
        <w:rPr>
          <w:sz w:val="28"/>
          <w:szCs w:val="28"/>
        </w:rPr>
        <w:t xml:space="preserve"> </w:t>
      </w:r>
      <w:r>
        <w:rPr>
          <w:b/>
          <w:sz w:val="28"/>
          <w:szCs w:val="28"/>
        </w:rPr>
        <w:t>Уголовное право</w:t>
      </w:r>
    </w:p>
    <w:p w:rsidR="00E20548" w:rsidRDefault="00E20548" w:rsidP="00E20548">
      <w:pPr>
        <w:spacing w:line="360" w:lineRule="auto"/>
        <w:jc w:val="both"/>
        <w:rPr>
          <w:sz w:val="28"/>
          <w:szCs w:val="28"/>
        </w:rPr>
      </w:pPr>
      <w:r>
        <w:rPr>
          <w:sz w:val="28"/>
          <w:szCs w:val="28"/>
        </w:rPr>
        <w:t xml:space="preserve">ФИО преподавателя </w:t>
      </w:r>
      <w:r w:rsidR="005F1C1A">
        <w:rPr>
          <w:b/>
          <w:sz w:val="28"/>
          <w:szCs w:val="28"/>
        </w:rPr>
        <w:t>Левченко Н.Ю.</w:t>
      </w:r>
    </w:p>
    <w:p w:rsidR="00E20548" w:rsidRDefault="00E20548" w:rsidP="00E20548">
      <w:pPr>
        <w:spacing w:line="360" w:lineRule="auto"/>
        <w:ind w:firstLine="720"/>
        <w:jc w:val="both"/>
        <w:outlineLvl w:val="0"/>
        <w:rPr>
          <w:sz w:val="28"/>
          <w:szCs w:val="28"/>
        </w:rPr>
      </w:pPr>
      <w:r>
        <w:rPr>
          <w:sz w:val="28"/>
          <w:szCs w:val="28"/>
        </w:rPr>
        <w:t>Курс 1, 2</w:t>
      </w:r>
    </w:p>
    <w:p w:rsidR="00E20548" w:rsidRDefault="00E20548" w:rsidP="00E20548">
      <w:pPr>
        <w:spacing w:line="360" w:lineRule="auto"/>
        <w:ind w:firstLine="720"/>
        <w:jc w:val="both"/>
        <w:outlineLvl w:val="0"/>
        <w:rPr>
          <w:sz w:val="28"/>
          <w:szCs w:val="28"/>
        </w:rPr>
      </w:pPr>
      <w:r>
        <w:rPr>
          <w:sz w:val="28"/>
          <w:szCs w:val="28"/>
        </w:rPr>
        <w:t xml:space="preserve">Группа </w:t>
      </w:r>
      <w:r w:rsidRPr="00730815">
        <w:rPr>
          <w:b/>
          <w:sz w:val="28"/>
          <w:szCs w:val="28"/>
        </w:rPr>
        <w:t>1</w:t>
      </w:r>
      <w:r w:rsidR="005F1C1A">
        <w:rPr>
          <w:b/>
          <w:sz w:val="28"/>
          <w:szCs w:val="28"/>
        </w:rPr>
        <w:t>9 ПСА 11</w:t>
      </w:r>
      <w:r>
        <w:rPr>
          <w:b/>
          <w:sz w:val="28"/>
          <w:szCs w:val="28"/>
        </w:rPr>
        <w:t>, 1</w:t>
      </w:r>
      <w:r w:rsidR="005F1C1A">
        <w:rPr>
          <w:b/>
          <w:sz w:val="28"/>
          <w:szCs w:val="28"/>
        </w:rPr>
        <w:t>8</w:t>
      </w:r>
      <w:r>
        <w:rPr>
          <w:b/>
          <w:sz w:val="28"/>
          <w:szCs w:val="28"/>
        </w:rPr>
        <w:t xml:space="preserve"> ПС</w:t>
      </w:r>
      <w:r w:rsidR="005F1C1A">
        <w:rPr>
          <w:b/>
          <w:sz w:val="28"/>
          <w:szCs w:val="28"/>
        </w:rPr>
        <w:t>А 9</w:t>
      </w:r>
    </w:p>
    <w:p w:rsidR="001B6AE9" w:rsidRDefault="00E20548" w:rsidP="001B6AE9">
      <w:pPr>
        <w:spacing w:line="240" w:lineRule="atLeast"/>
        <w:ind w:firstLine="720"/>
        <w:jc w:val="both"/>
        <w:rPr>
          <w:rStyle w:val="a6"/>
          <w:b w:val="0"/>
          <w:sz w:val="28"/>
          <w:szCs w:val="28"/>
          <w:shd w:val="clear" w:color="auto" w:fill="FFFFFF"/>
        </w:rPr>
      </w:pPr>
      <w:r w:rsidRPr="005F1C1A">
        <w:rPr>
          <w:b/>
          <w:sz w:val="28"/>
          <w:szCs w:val="28"/>
        </w:rPr>
        <w:t xml:space="preserve">Тема № </w:t>
      </w:r>
      <w:r w:rsidR="005F1C1A" w:rsidRPr="00482799">
        <w:rPr>
          <w:b/>
          <w:sz w:val="28"/>
          <w:szCs w:val="28"/>
        </w:rPr>
        <w:t>1</w:t>
      </w:r>
      <w:r w:rsidR="007E203F" w:rsidRPr="00482799">
        <w:rPr>
          <w:b/>
          <w:sz w:val="28"/>
          <w:szCs w:val="28"/>
        </w:rPr>
        <w:t>2</w:t>
      </w:r>
      <w:r w:rsidR="001B6AE9" w:rsidRPr="00482799">
        <w:rPr>
          <w:b/>
          <w:sz w:val="28"/>
          <w:szCs w:val="28"/>
        </w:rPr>
        <w:t xml:space="preserve"> </w:t>
      </w:r>
      <w:r w:rsidR="00482799" w:rsidRPr="00482799">
        <w:rPr>
          <w:rStyle w:val="a6"/>
          <w:b w:val="0"/>
          <w:sz w:val="28"/>
          <w:szCs w:val="28"/>
          <w:shd w:val="clear" w:color="auto" w:fill="FFFFFF"/>
        </w:rPr>
        <w:t>Преступления против военной службы</w:t>
      </w:r>
    </w:p>
    <w:p w:rsidR="00482799" w:rsidRPr="00482799" w:rsidRDefault="00482799" w:rsidP="001B6AE9">
      <w:pPr>
        <w:spacing w:line="240" w:lineRule="atLeast"/>
        <w:ind w:firstLine="720"/>
        <w:jc w:val="both"/>
        <w:rPr>
          <w:b/>
          <w:sz w:val="28"/>
          <w:szCs w:val="28"/>
          <w:shd w:val="clear" w:color="auto" w:fill="FFFFFF"/>
        </w:rPr>
      </w:pPr>
    </w:p>
    <w:p w:rsidR="00E20548" w:rsidRDefault="00E20548" w:rsidP="00E20548">
      <w:pPr>
        <w:spacing w:line="360" w:lineRule="auto"/>
        <w:ind w:firstLine="720"/>
        <w:jc w:val="center"/>
        <w:outlineLvl w:val="0"/>
        <w:rPr>
          <w:sz w:val="28"/>
          <w:szCs w:val="28"/>
        </w:rPr>
      </w:pPr>
      <w:r>
        <w:rPr>
          <w:sz w:val="28"/>
          <w:szCs w:val="28"/>
        </w:rPr>
        <w:t>Перечень вопросов для изучения</w:t>
      </w:r>
    </w:p>
    <w:p w:rsidR="00482799" w:rsidRDefault="00482799" w:rsidP="00482799">
      <w:pPr>
        <w:pStyle w:val="a5"/>
        <w:numPr>
          <w:ilvl w:val="0"/>
          <w:numId w:val="9"/>
        </w:numPr>
        <w:shd w:val="clear" w:color="auto" w:fill="FFFFFF"/>
        <w:spacing w:before="0" w:beforeAutospacing="0" w:after="0" w:afterAutospacing="0"/>
        <w:ind w:left="567" w:hanging="425"/>
        <w:jc w:val="both"/>
        <w:rPr>
          <w:bCs/>
          <w:iCs/>
          <w:color w:val="000000"/>
          <w:sz w:val="28"/>
          <w:szCs w:val="21"/>
          <w:shd w:val="clear" w:color="auto" w:fill="FFFFFF"/>
        </w:rPr>
      </w:pPr>
      <w:r w:rsidRPr="00482799">
        <w:rPr>
          <w:rStyle w:val="a8"/>
          <w:bCs/>
          <w:i w:val="0"/>
          <w:color w:val="000000"/>
          <w:sz w:val="28"/>
          <w:szCs w:val="21"/>
          <w:shd w:val="clear" w:color="auto" w:fill="FFFFFF"/>
        </w:rPr>
        <w:t>Понятие и общая характеристика преступлений против военной службы</w:t>
      </w:r>
    </w:p>
    <w:p w:rsidR="00482799" w:rsidRDefault="00482799" w:rsidP="00482799">
      <w:pPr>
        <w:pStyle w:val="a5"/>
        <w:numPr>
          <w:ilvl w:val="0"/>
          <w:numId w:val="9"/>
        </w:numPr>
        <w:shd w:val="clear" w:color="auto" w:fill="FFFFFF"/>
        <w:spacing w:before="0" w:beforeAutospacing="0" w:after="0" w:afterAutospacing="0"/>
        <w:ind w:left="567" w:hanging="425"/>
        <w:jc w:val="both"/>
        <w:rPr>
          <w:bCs/>
          <w:iCs/>
          <w:color w:val="000000"/>
          <w:sz w:val="28"/>
          <w:szCs w:val="21"/>
          <w:shd w:val="clear" w:color="auto" w:fill="FFFFFF"/>
        </w:rPr>
      </w:pPr>
      <w:r w:rsidRPr="00482799">
        <w:rPr>
          <w:rStyle w:val="a8"/>
          <w:bCs/>
          <w:i w:val="0"/>
          <w:color w:val="000000"/>
          <w:sz w:val="28"/>
          <w:szCs w:val="21"/>
          <w:shd w:val="clear" w:color="auto" w:fill="FFFFFF"/>
        </w:rPr>
        <w:t>Преступления против порядка подчиненности и уставных взаимоотношений между военнослужащими</w:t>
      </w:r>
    </w:p>
    <w:p w:rsidR="00482799" w:rsidRDefault="00482799" w:rsidP="00482799">
      <w:pPr>
        <w:pStyle w:val="a5"/>
        <w:numPr>
          <w:ilvl w:val="0"/>
          <w:numId w:val="9"/>
        </w:numPr>
        <w:shd w:val="clear" w:color="auto" w:fill="FFFFFF"/>
        <w:spacing w:before="0" w:beforeAutospacing="0" w:after="0" w:afterAutospacing="0"/>
        <w:ind w:left="567" w:hanging="425"/>
        <w:jc w:val="both"/>
        <w:rPr>
          <w:bCs/>
          <w:iCs/>
          <w:color w:val="000000"/>
          <w:sz w:val="28"/>
          <w:szCs w:val="21"/>
          <w:shd w:val="clear" w:color="auto" w:fill="FFFFFF"/>
        </w:rPr>
      </w:pPr>
      <w:r w:rsidRPr="00482799">
        <w:rPr>
          <w:rStyle w:val="a8"/>
          <w:bCs/>
          <w:i w:val="0"/>
          <w:color w:val="000000"/>
          <w:sz w:val="28"/>
          <w:szCs w:val="21"/>
          <w:shd w:val="clear" w:color="auto" w:fill="FFFFFF"/>
        </w:rPr>
        <w:t>Преступления против порядка прохождения военной службы</w:t>
      </w:r>
    </w:p>
    <w:p w:rsidR="00482799" w:rsidRDefault="00482799" w:rsidP="001B6AE9">
      <w:pPr>
        <w:pStyle w:val="a5"/>
        <w:shd w:val="clear" w:color="auto" w:fill="FFFFFF"/>
        <w:spacing w:before="0" w:beforeAutospacing="0" w:after="0" w:afterAutospacing="0"/>
        <w:jc w:val="center"/>
        <w:rPr>
          <w:rStyle w:val="a6"/>
          <w:iCs/>
          <w:color w:val="000000"/>
          <w:sz w:val="28"/>
          <w:szCs w:val="21"/>
        </w:rPr>
      </w:pPr>
    </w:p>
    <w:p w:rsidR="001B6AE9" w:rsidRDefault="001B6AE9" w:rsidP="001B6AE9">
      <w:pPr>
        <w:pStyle w:val="a5"/>
        <w:shd w:val="clear" w:color="auto" w:fill="FFFFFF"/>
        <w:spacing w:before="0" w:beforeAutospacing="0" w:after="0" w:afterAutospacing="0"/>
        <w:jc w:val="center"/>
        <w:rPr>
          <w:rStyle w:val="a6"/>
          <w:iCs/>
          <w:color w:val="000000"/>
          <w:sz w:val="28"/>
          <w:szCs w:val="21"/>
        </w:rPr>
      </w:pPr>
      <w:r w:rsidRPr="001B6AE9">
        <w:rPr>
          <w:rStyle w:val="a6"/>
          <w:iCs/>
          <w:color w:val="000000"/>
          <w:sz w:val="28"/>
          <w:szCs w:val="21"/>
        </w:rPr>
        <w:t>Лекционный материал</w:t>
      </w:r>
      <w:r>
        <w:rPr>
          <w:rStyle w:val="a6"/>
          <w:iCs/>
          <w:color w:val="000000"/>
          <w:sz w:val="28"/>
          <w:szCs w:val="21"/>
        </w:rPr>
        <w:t>:</w:t>
      </w:r>
    </w:p>
    <w:p w:rsidR="001B6AE9" w:rsidRPr="001B6AE9" w:rsidRDefault="001B6AE9" w:rsidP="001B6AE9">
      <w:pPr>
        <w:pStyle w:val="a5"/>
        <w:shd w:val="clear" w:color="auto" w:fill="FFFFFF"/>
        <w:spacing w:before="0" w:beforeAutospacing="0" w:after="0" w:afterAutospacing="0" w:line="240" w:lineRule="atLeast"/>
        <w:ind w:left="709" w:hanging="709"/>
        <w:jc w:val="center"/>
        <w:rPr>
          <w:rStyle w:val="a6"/>
          <w:b w:val="0"/>
          <w:iCs/>
          <w:color w:val="000000"/>
          <w:sz w:val="32"/>
          <w:szCs w:val="21"/>
        </w:rPr>
      </w:pPr>
    </w:p>
    <w:p w:rsidR="00482799" w:rsidRPr="00482799" w:rsidRDefault="00482799" w:rsidP="00482799">
      <w:pPr>
        <w:shd w:val="clear" w:color="auto" w:fill="FFFFFF"/>
        <w:spacing w:line="240" w:lineRule="atLeast"/>
        <w:ind w:firstLine="709"/>
        <w:jc w:val="both"/>
        <w:rPr>
          <w:sz w:val="28"/>
          <w:szCs w:val="28"/>
          <w:u w:val="single"/>
        </w:rPr>
      </w:pPr>
      <w:r w:rsidRPr="00482799">
        <w:rPr>
          <w:bCs/>
          <w:sz w:val="28"/>
          <w:szCs w:val="28"/>
          <w:u w:val="single"/>
        </w:rPr>
        <w:t>1. Понятие и общая характеристика преступлений против военной службы</w:t>
      </w:r>
    </w:p>
    <w:p w:rsidR="00482799" w:rsidRDefault="00482799" w:rsidP="00482799">
      <w:pPr>
        <w:shd w:val="clear" w:color="auto" w:fill="FFFFFF"/>
        <w:spacing w:line="240" w:lineRule="atLeast"/>
        <w:ind w:firstLine="709"/>
        <w:jc w:val="both"/>
        <w:rPr>
          <w:sz w:val="28"/>
          <w:szCs w:val="28"/>
        </w:rPr>
      </w:pPr>
      <w:r w:rsidRPr="00482799">
        <w:rPr>
          <w:sz w:val="28"/>
          <w:szCs w:val="28"/>
        </w:rPr>
        <w:t>В соответствии с Конституцией РФ защита Отечества является долгом и обязанностью гражданина Российской Федерации, который несет военную службу в соответствии с федеральным законом (ст. 59).</w:t>
      </w:r>
      <w:r w:rsidRPr="00482799">
        <w:rPr>
          <w:sz w:val="28"/>
          <w:szCs w:val="28"/>
        </w:rPr>
        <w:br/>
        <w:t>Федеральными законами, содержащими систему основополагающих положений в сфере организации военной службы, являются законы: от 31.05.96 № 61-ФЗ “Об обороне” с изм. на 11.11.2003; от 28.03.98 № 53-ФЗ “О воинской обязанности и военной службе” с изм. на 11.11.2003; от 27.05.98 № 76-ФЗ “О статусе военнослужащих” с изм. на 11.11.2003.</w:t>
      </w:r>
    </w:p>
    <w:p w:rsidR="00482799" w:rsidRDefault="00482799" w:rsidP="00482799">
      <w:pPr>
        <w:shd w:val="clear" w:color="auto" w:fill="FFFFFF"/>
        <w:spacing w:line="240" w:lineRule="atLeast"/>
        <w:ind w:firstLine="709"/>
        <w:jc w:val="both"/>
        <w:rPr>
          <w:sz w:val="28"/>
          <w:szCs w:val="28"/>
        </w:rPr>
      </w:pPr>
      <w:r w:rsidRPr="00482799">
        <w:rPr>
          <w:sz w:val="28"/>
          <w:szCs w:val="28"/>
        </w:rPr>
        <w:t>В соответствии с Федеральным законом “Об обороне” под обороной понимается система политических, экономических, военных, социальных, правовых и иных мер по подготовке к вооруженной защите, и вооруженной защите Российской Федерации, целостности и неприкосновенности ее территории. В целях обороны устанавливается воинская обязанность граждан Российской Федерации, создаются Вооруженные Силы РФ — государственная военная организация, предназначенная для отражения агрессии, направленной против Российской Федерации, вооруженной защиты целости и неприкосновенности ее территории, выполнения задач в соответствии с международными договорами России.</w:t>
      </w:r>
    </w:p>
    <w:p w:rsidR="00482799" w:rsidRDefault="00482799" w:rsidP="00482799">
      <w:pPr>
        <w:shd w:val="clear" w:color="auto" w:fill="FFFFFF"/>
        <w:spacing w:line="240" w:lineRule="atLeast"/>
        <w:ind w:firstLine="709"/>
        <w:jc w:val="both"/>
        <w:rPr>
          <w:sz w:val="28"/>
          <w:szCs w:val="28"/>
        </w:rPr>
      </w:pPr>
      <w:r w:rsidRPr="00482799">
        <w:rPr>
          <w:sz w:val="28"/>
          <w:szCs w:val="28"/>
        </w:rPr>
        <w:t>Граждане проходят военную службу по призыву или по контракту. Во время прохождения военной службы они приобретают статус военнослужащего.</w:t>
      </w:r>
      <w:r w:rsidRPr="00482799">
        <w:rPr>
          <w:sz w:val="28"/>
          <w:szCs w:val="28"/>
        </w:rPr>
        <w:br/>
        <w:t xml:space="preserve">Призыву на военную службу подлежат: 1) граждане мужского пола в возрасте от 18 до 27 лет, состоящие или обязанные состоять на воинском учете и не пребывающие в запасе (далее — граждане, не пребывающие в запасе); 2) граждане </w:t>
      </w:r>
      <w:r w:rsidRPr="00482799">
        <w:rPr>
          <w:sz w:val="28"/>
          <w:szCs w:val="28"/>
        </w:rPr>
        <w:lastRenderedPageBreak/>
        <w:t>мужского пола в возрасте от 18 до 27 лет, окончившие государственные, муниципальные или имеющие государственную аккредитацию негосударственные образовательные учреждения высшего профессионального образования и зачисленные в запас с присвоением воинского звания офицера (далее — граждане, зачисленные в запас с присвоением воинского звания офицера).</w:t>
      </w:r>
    </w:p>
    <w:p w:rsidR="00482799" w:rsidRDefault="00482799" w:rsidP="00482799">
      <w:pPr>
        <w:shd w:val="clear" w:color="auto" w:fill="FFFFFF"/>
        <w:spacing w:line="240" w:lineRule="atLeast"/>
        <w:ind w:firstLine="709"/>
        <w:jc w:val="both"/>
        <w:rPr>
          <w:sz w:val="28"/>
          <w:szCs w:val="28"/>
        </w:rPr>
      </w:pPr>
      <w:r w:rsidRPr="00482799">
        <w:rPr>
          <w:sz w:val="28"/>
          <w:szCs w:val="28"/>
        </w:rPr>
        <w:t>Контракт о прохождении военной службы заключается гражданином с Министерством обороны РФ или федеральным органом исполнительной власти, в котором предусмотрена военная служба, письменно, по типовой форме и в порядке, определяемом Положением о порядке прохождения военной службы.</w:t>
      </w:r>
      <w:r w:rsidRPr="00482799">
        <w:rPr>
          <w:sz w:val="28"/>
          <w:szCs w:val="28"/>
        </w:rPr>
        <w:br/>
        <w:t>Первый контракт о прохождении военной службы вправе заключить только граждане в возрасте от 18 до 40 лет.</w:t>
      </w:r>
    </w:p>
    <w:p w:rsidR="00482799" w:rsidRDefault="00482799" w:rsidP="00482799">
      <w:pPr>
        <w:shd w:val="clear" w:color="auto" w:fill="FFFFFF"/>
        <w:spacing w:line="240" w:lineRule="atLeast"/>
        <w:ind w:firstLine="709"/>
        <w:jc w:val="both"/>
        <w:rPr>
          <w:sz w:val="28"/>
          <w:szCs w:val="28"/>
        </w:rPr>
      </w:pPr>
      <w:r w:rsidRPr="00482799">
        <w:rPr>
          <w:sz w:val="28"/>
          <w:szCs w:val="28"/>
        </w:rPr>
        <w:t>Согласно Положению о порядке прохождения военной службы началом военной службы считается:</w:t>
      </w:r>
    </w:p>
    <w:p w:rsidR="00482799" w:rsidRPr="00482799" w:rsidRDefault="00482799" w:rsidP="00482799">
      <w:pPr>
        <w:pStyle w:val="a7"/>
        <w:numPr>
          <w:ilvl w:val="0"/>
          <w:numId w:val="10"/>
        </w:numPr>
        <w:shd w:val="clear" w:color="auto" w:fill="FFFFFF"/>
        <w:spacing w:line="240" w:lineRule="atLeast"/>
        <w:ind w:left="0" w:firstLine="709"/>
        <w:jc w:val="both"/>
        <w:rPr>
          <w:sz w:val="28"/>
          <w:szCs w:val="28"/>
        </w:rPr>
      </w:pPr>
      <w:r w:rsidRPr="00482799">
        <w:rPr>
          <w:sz w:val="28"/>
          <w:szCs w:val="28"/>
        </w:rPr>
        <w:t>для граждан, призванных на военную службу, не пребывавших в запасе, — день убытия из военного комиссариата субъекта Федерации к месту прохождения военной службы;</w:t>
      </w:r>
    </w:p>
    <w:p w:rsidR="00482799" w:rsidRDefault="00482799" w:rsidP="00482799">
      <w:pPr>
        <w:pStyle w:val="a7"/>
        <w:numPr>
          <w:ilvl w:val="0"/>
          <w:numId w:val="10"/>
        </w:numPr>
        <w:shd w:val="clear" w:color="auto" w:fill="FFFFFF"/>
        <w:spacing w:line="240" w:lineRule="atLeast"/>
        <w:ind w:left="0" w:firstLine="709"/>
        <w:jc w:val="both"/>
        <w:rPr>
          <w:sz w:val="28"/>
          <w:szCs w:val="28"/>
        </w:rPr>
      </w:pPr>
      <w:r w:rsidRPr="00482799">
        <w:rPr>
          <w:sz w:val="28"/>
          <w:szCs w:val="28"/>
        </w:rPr>
        <w:t>для граждан, призванных на военную службу из числа зачисленных в запас с присвоением воинского звания офицера, — день убытия к месту прохождения военной службы, указанной в предписании военного комиссариата;</w:t>
      </w:r>
    </w:p>
    <w:p w:rsidR="00482799" w:rsidRDefault="00482799" w:rsidP="00482799">
      <w:pPr>
        <w:pStyle w:val="a7"/>
        <w:numPr>
          <w:ilvl w:val="0"/>
          <w:numId w:val="10"/>
        </w:numPr>
        <w:shd w:val="clear" w:color="auto" w:fill="FFFFFF"/>
        <w:spacing w:line="240" w:lineRule="atLeast"/>
        <w:ind w:left="0" w:firstLine="709"/>
        <w:jc w:val="both"/>
        <w:rPr>
          <w:sz w:val="28"/>
          <w:szCs w:val="28"/>
        </w:rPr>
      </w:pPr>
      <w:r w:rsidRPr="00482799">
        <w:rPr>
          <w:sz w:val="28"/>
          <w:szCs w:val="28"/>
        </w:rPr>
        <w:t>для граждан, призванных на военную службу непосредственно после окончания государственных, муниципальных или имеющих государственную аккредитацию негосударственных образовательных учреждений высшего профессионального образования, которым присвоено воинское звание офицера, — день убытия в отпуск, предоставленный военным комиссариатом по окончании указанных образовательных учреждений;</w:t>
      </w:r>
    </w:p>
    <w:p w:rsidR="00482799" w:rsidRDefault="00482799" w:rsidP="00482799">
      <w:pPr>
        <w:pStyle w:val="a7"/>
        <w:numPr>
          <w:ilvl w:val="0"/>
          <w:numId w:val="10"/>
        </w:numPr>
        <w:shd w:val="clear" w:color="auto" w:fill="FFFFFF"/>
        <w:spacing w:line="240" w:lineRule="atLeast"/>
        <w:ind w:left="0" w:firstLine="709"/>
        <w:jc w:val="both"/>
        <w:rPr>
          <w:sz w:val="28"/>
          <w:szCs w:val="28"/>
        </w:rPr>
      </w:pPr>
      <w:r w:rsidRPr="00482799">
        <w:rPr>
          <w:sz w:val="28"/>
          <w:szCs w:val="28"/>
        </w:rPr>
        <w:t>для граждан, поступивших на военную службу по контракту, — день вступления контракта в силу;</w:t>
      </w:r>
    </w:p>
    <w:p w:rsidR="00482799" w:rsidRDefault="00482799" w:rsidP="00482799">
      <w:pPr>
        <w:pStyle w:val="a7"/>
        <w:numPr>
          <w:ilvl w:val="0"/>
          <w:numId w:val="10"/>
        </w:numPr>
        <w:shd w:val="clear" w:color="auto" w:fill="FFFFFF"/>
        <w:spacing w:line="240" w:lineRule="atLeast"/>
        <w:ind w:left="0" w:firstLine="709"/>
        <w:jc w:val="both"/>
        <w:rPr>
          <w:sz w:val="28"/>
          <w:szCs w:val="28"/>
        </w:rPr>
      </w:pPr>
      <w:r w:rsidRPr="00482799">
        <w:rPr>
          <w:sz w:val="28"/>
          <w:szCs w:val="28"/>
        </w:rPr>
        <w:t>для граждан, поступивших в военно-учебные заведения и не проходивших военную службу или прошедших военную службу ранее, — день зачисления э указанные учебные заведения.</w:t>
      </w:r>
    </w:p>
    <w:p w:rsidR="00482799" w:rsidRDefault="00482799" w:rsidP="00482799">
      <w:pPr>
        <w:shd w:val="clear" w:color="auto" w:fill="FFFFFF"/>
        <w:spacing w:line="240" w:lineRule="atLeast"/>
        <w:ind w:firstLine="709"/>
        <w:jc w:val="both"/>
        <w:rPr>
          <w:sz w:val="28"/>
          <w:szCs w:val="28"/>
        </w:rPr>
      </w:pPr>
      <w:r w:rsidRPr="00482799">
        <w:rPr>
          <w:sz w:val="28"/>
          <w:szCs w:val="28"/>
        </w:rPr>
        <w:t>Срок военной службы истекает:</w:t>
      </w:r>
    </w:p>
    <w:p w:rsidR="00482799" w:rsidRDefault="00482799" w:rsidP="00482799">
      <w:pPr>
        <w:pStyle w:val="a7"/>
        <w:numPr>
          <w:ilvl w:val="0"/>
          <w:numId w:val="11"/>
        </w:numPr>
        <w:shd w:val="clear" w:color="auto" w:fill="FFFFFF"/>
        <w:spacing w:line="240" w:lineRule="atLeast"/>
        <w:ind w:left="0" w:firstLine="709"/>
        <w:jc w:val="both"/>
        <w:rPr>
          <w:sz w:val="28"/>
          <w:szCs w:val="28"/>
        </w:rPr>
      </w:pPr>
      <w:r w:rsidRPr="00482799">
        <w:rPr>
          <w:sz w:val="28"/>
          <w:szCs w:val="28"/>
        </w:rPr>
        <w:t>для военнослужащих, проходящих военную службу по призыву, — в соответствующее число последнего месяца срока военной службы по призыву;</w:t>
      </w:r>
    </w:p>
    <w:p w:rsidR="00482799" w:rsidRDefault="00482799" w:rsidP="00482799">
      <w:pPr>
        <w:pStyle w:val="a7"/>
        <w:numPr>
          <w:ilvl w:val="0"/>
          <w:numId w:val="11"/>
        </w:numPr>
        <w:shd w:val="clear" w:color="auto" w:fill="FFFFFF"/>
        <w:spacing w:line="240" w:lineRule="atLeast"/>
        <w:ind w:left="0" w:firstLine="709"/>
        <w:jc w:val="both"/>
        <w:rPr>
          <w:sz w:val="28"/>
          <w:szCs w:val="28"/>
        </w:rPr>
      </w:pPr>
      <w:r w:rsidRPr="00482799">
        <w:rPr>
          <w:sz w:val="28"/>
          <w:szCs w:val="28"/>
        </w:rPr>
        <w:t>для военнослужащих, проходящих военную службу по контракту, — в соответствующие месяц и число последнего года контракта либо в соответствующее число последнего месяца срока контракта, если контракт заключен на срок до одного года.</w:t>
      </w:r>
    </w:p>
    <w:p w:rsidR="00482799" w:rsidRDefault="00482799" w:rsidP="00482799">
      <w:pPr>
        <w:shd w:val="clear" w:color="auto" w:fill="FFFFFF"/>
        <w:spacing w:line="240" w:lineRule="atLeast"/>
        <w:ind w:firstLine="709"/>
        <w:jc w:val="both"/>
        <w:rPr>
          <w:sz w:val="28"/>
          <w:szCs w:val="28"/>
        </w:rPr>
      </w:pPr>
      <w:r w:rsidRPr="00482799">
        <w:rPr>
          <w:sz w:val="28"/>
          <w:szCs w:val="28"/>
        </w:rPr>
        <w:t>Днем окончания военной службы считается день исключения военнослужащего из списков личного состава воинской части. Военнослужащий должен быть исключен из списков личного состава воинской части в день истечения срока его военной службы.</w:t>
      </w:r>
    </w:p>
    <w:p w:rsidR="00482799" w:rsidRDefault="00482799" w:rsidP="00482799">
      <w:pPr>
        <w:shd w:val="clear" w:color="auto" w:fill="FFFFFF"/>
        <w:spacing w:line="240" w:lineRule="atLeast"/>
        <w:ind w:firstLine="709"/>
        <w:jc w:val="both"/>
        <w:rPr>
          <w:sz w:val="28"/>
          <w:szCs w:val="28"/>
        </w:rPr>
      </w:pPr>
      <w:r w:rsidRPr="00482799">
        <w:rPr>
          <w:sz w:val="28"/>
          <w:szCs w:val="28"/>
        </w:rPr>
        <w:t xml:space="preserve">Ответственность за преступления против военной службы установлена гл. 33 Раздела XI Особенной части УК. В ст. 331 УК РФ сформулировано понятие преступления против военной службы. Преступлениями против военной службы </w:t>
      </w:r>
      <w:r w:rsidRPr="00482799">
        <w:rPr>
          <w:sz w:val="28"/>
          <w:szCs w:val="28"/>
        </w:rPr>
        <w:lastRenderedPageBreak/>
        <w:t>признаются предусмотренные гл. 33 УК РФ преступления против установленного порядка прохождения роенной службы, совершенные военнослужащими, проходящими военную службу по призыву или по контракту в Вооруженных Силах РФ, других войсках и воинских формированиях РФ, а также гражданами, пребывающими в запасе, во время прохождения ими военных сборов.</w:t>
      </w:r>
      <w:r w:rsidRPr="00482799">
        <w:rPr>
          <w:sz w:val="28"/>
          <w:szCs w:val="28"/>
        </w:rPr>
        <w:br/>
        <w:t>В соответствии со статьями гл. 33 УК РФ уголовную ответственность несут военные строители военно-строительных отрядов (частей) Министерства обороны РФ, других министерств и ведомств.</w:t>
      </w:r>
    </w:p>
    <w:p w:rsidR="00482799" w:rsidRDefault="00482799" w:rsidP="00482799">
      <w:pPr>
        <w:shd w:val="clear" w:color="auto" w:fill="FFFFFF"/>
        <w:spacing w:line="240" w:lineRule="atLeast"/>
        <w:ind w:firstLine="709"/>
        <w:jc w:val="both"/>
        <w:rPr>
          <w:sz w:val="28"/>
          <w:szCs w:val="28"/>
        </w:rPr>
      </w:pPr>
      <w:r w:rsidRPr="00482799">
        <w:rPr>
          <w:sz w:val="28"/>
          <w:szCs w:val="28"/>
        </w:rPr>
        <w:t>Положения об ответственности, содержащиеся в гл. 33 УК РФ, распространяются только на мирное время. Уголовная ответственность за преступления против военной службы в военное время или в боевой обстановке определяется законодательством Российской Федерации военного времени.</w:t>
      </w:r>
      <w:r w:rsidRPr="00482799">
        <w:rPr>
          <w:sz w:val="28"/>
          <w:szCs w:val="28"/>
        </w:rPr>
        <w:br/>
        <w:t>Родовой объект преступлений против военной службы совпадает с видовым объектом, поскольку Раздел XI “Преступления против военной службы” содержит всего одну главу с тем же наименованием. Родовым (видовым) объектом преступлений против военной службы является установленный порядок несения и прохождения военной службы военнослужащими, обеспечивающий нормальную деятельность Вооруженных Сил РФ, других войск, воинских формирований и иных государственных органов, где предусмотрено прохождение военной службы.</w:t>
      </w:r>
    </w:p>
    <w:p w:rsidR="00482799" w:rsidRDefault="00482799" w:rsidP="00482799">
      <w:pPr>
        <w:shd w:val="clear" w:color="auto" w:fill="FFFFFF"/>
        <w:spacing w:line="240" w:lineRule="atLeast"/>
        <w:ind w:firstLine="709"/>
        <w:jc w:val="both"/>
        <w:rPr>
          <w:sz w:val="28"/>
          <w:szCs w:val="28"/>
        </w:rPr>
      </w:pPr>
      <w:r w:rsidRPr="00482799">
        <w:rPr>
          <w:sz w:val="28"/>
          <w:szCs w:val="28"/>
        </w:rPr>
        <w:t>Если военнослужащими совершаются преступления, предусмотренные другими разделами и главами Особенной части УК (убийство — ст. 105 УК РФ, кража — ст. 158 УК РФ, хулиганство — ст. 213 УК РФ, разглашение государственной тайны — ст. 283 УК РФ и др.), не посягающие на порядок несения и прохождения военной службы, то ответственность наступает по статьям соответствующих глав на общих основаниях.</w:t>
      </w:r>
    </w:p>
    <w:p w:rsidR="00482799" w:rsidRDefault="00482799" w:rsidP="00482799">
      <w:pPr>
        <w:shd w:val="clear" w:color="auto" w:fill="FFFFFF"/>
        <w:spacing w:line="240" w:lineRule="atLeast"/>
        <w:ind w:firstLine="709"/>
        <w:jc w:val="both"/>
        <w:rPr>
          <w:sz w:val="28"/>
          <w:szCs w:val="28"/>
        </w:rPr>
      </w:pPr>
      <w:r w:rsidRPr="00482799">
        <w:rPr>
          <w:sz w:val="28"/>
          <w:szCs w:val="28"/>
        </w:rPr>
        <w:t>Непосредственными объектами преступлений против военной службы являются общественные отношения, образующие отдельные элементы порядка несения и прохождения военной службы.</w:t>
      </w:r>
    </w:p>
    <w:p w:rsidR="00482799" w:rsidRDefault="00482799" w:rsidP="00482799">
      <w:pPr>
        <w:shd w:val="clear" w:color="auto" w:fill="FFFFFF"/>
        <w:spacing w:line="240" w:lineRule="atLeast"/>
        <w:ind w:firstLine="709"/>
        <w:jc w:val="both"/>
        <w:rPr>
          <w:sz w:val="28"/>
          <w:szCs w:val="28"/>
        </w:rPr>
      </w:pPr>
      <w:r w:rsidRPr="00482799">
        <w:rPr>
          <w:sz w:val="28"/>
          <w:szCs w:val="28"/>
        </w:rPr>
        <w:t xml:space="preserve">Исходя из анализа существующих позиций и нормативного материала, включенного в гл. 33 Особенной части УК РФ, по основному непосредственному объекту целесообразно </w:t>
      </w:r>
      <w:proofErr w:type="spellStart"/>
      <w:r w:rsidRPr="00482799">
        <w:rPr>
          <w:sz w:val="28"/>
          <w:szCs w:val="28"/>
        </w:rPr>
        <w:t>вьщелить</w:t>
      </w:r>
      <w:proofErr w:type="spellEnd"/>
      <w:r w:rsidRPr="00482799">
        <w:rPr>
          <w:sz w:val="28"/>
          <w:szCs w:val="28"/>
        </w:rPr>
        <w:t xml:space="preserve"> четыре группы преступлений против военной службы.</w:t>
      </w:r>
    </w:p>
    <w:p w:rsidR="00482799" w:rsidRDefault="00482799" w:rsidP="00482799">
      <w:pPr>
        <w:shd w:val="clear" w:color="auto" w:fill="FFFFFF"/>
        <w:spacing w:line="240" w:lineRule="atLeast"/>
        <w:ind w:firstLine="709"/>
        <w:jc w:val="both"/>
        <w:rPr>
          <w:sz w:val="28"/>
          <w:szCs w:val="28"/>
        </w:rPr>
      </w:pPr>
      <w:r w:rsidRPr="00482799">
        <w:rPr>
          <w:sz w:val="28"/>
          <w:szCs w:val="28"/>
        </w:rPr>
        <w:t>1). Преступления против порядка подчиненности и уставных взаимоотношений между военнослужащими: неисполнение приказа (ст. 332 УК РФ); сопротивление начальнику или принуждение его к нарушению обязанностей военной службы (ст. 333 УК РФ); насильственные действия в отношении начальника (ст. 334 УК РФ); нарушение уставных правил взаимоотношений между военнослужащими при отсутствии между ними отношений подчиненности (ст. 335 УК РФ); оскорбление военнослужащего (ст. 336 УК РФ).</w:t>
      </w:r>
    </w:p>
    <w:p w:rsidR="00482799" w:rsidRDefault="00482799" w:rsidP="00482799">
      <w:pPr>
        <w:shd w:val="clear" w:color="auto" w:fill="FFFFFF"/>
        <w:spacing w:line="240" w:lineRule="atLeast"/>
        <w:ind w:firstLine="709"/>
        <w:jc w:val="both"/>
        <w:rPr>
          <w:sz w:val="28"/>
          <w:szCs w:val="28"/>
        </w:rPr>
      </w:pPr>
      <w:r w:rsidRPr="00482799">
        <w:rPr>
          <w:sz w:val="28"/>
          <w:szCs w:val="28"/>
        </w:rPr>
        <w:t>2). Преступления против порядка прохождения военной службы: самовольное оставление части или места службы (ст. 337 УК РФ); дезертирство (ст. 338 УК РФ); уклонение от исполнения обязанностей военной службы путем симуляции болезни или иными способами (ст. 339 УК РФ).</w:t>
      </w:r>
    </w:p>
    <w:p w:rsidR="00482799" w:rsidRDefault="00482799" w:rsidP="00482799">
      <w:pPr>
        <w:shd w:val="clear" w:color="auto" w:fill="FFFFFF"/>
        <w:spacing w:line="240" w:lineRule="atLeast"/>
        <w:ind w:firstLine="709"/>
        <w:jc w:val="both"/>
        <w:rPr>
          <w:sz w:val="28"/>
          <w:szCs w:val="28"/>
        </w:rPr>
      </w:pPr>
      <w:r w:rsidRPr="00482799">
        <w:rPr>
          <w:sz w:val="28"/>
          <w:szCs w:val="28"/>
        </w:rPr>
        <w:lastRenderedPageBreak/>
        <w:t>3). Преступления против порядка несения специальных служб: нарушение правил несения боевого дежурства (ст. 340 УК РФ); нарушение правил несения пограничной службы (ст. 341 УК РФ); нарушение уставных правил несения караульной службы (ст. 342 УК РФ); нарушение правил несения службы по охране общественного порядка и обеспечению общественной безопасности (ст. 343 УК РФ); нарушение уставных правил несения внутренней службы и патрулирования в гарнизоне (ст. 334 УК РФ).</w:t>
      </w:r>
    </w:p>
    <w:p w:rsidR="00482799" w:rsidRDefault="00482799" w:rsidP="00482799">
      <w:pPr>
        <w:shd w:val="clear" w:color="auto" w:fill="FFFFFF"/>
        <w:spacing w:line="240" w:lineRule="atLeast"/>
        <w:ind w:firstLine="709"/>
        <w:jc w:val="both"/>
        <w:rPr>
          <w:sz w:val="28"/>
          <w:szCs w:val="28"/>
        </w:rPr>
      </w:pPr>
      <w:r w:rsidRPr="00482799">
        <w:rPr>
          <w:sz w:val="28"/>
          <w:szCs w:val="28"/>
        </w:rPr>
        <w:t>4). Преступления против порядка обращения с военным имуществом, оружием, источниками повышенной опасности, использования и эксплуатации военной техники: оставление погибающего военного корабля (ст. 345 УК РФ); умышленное уничтожение или повреждение военного имущества (ст. 346 УК РФ); уничтожение или повреждение военного имущества по неосторожности (ст. 347 УК РФ); утрата военного имущества (ст. 348 УК РФ); нарушение правил обращения с оружием и предметами, представляющими повышенную опасность для окружающих (ст. 349 УК РФ); нарушение правил вождения или эксплуатации машин (ст. 350 УК РФ); нарушение правил полетов или подготовки к ним (ст. 351 УК РФ); нарушение правил кораблевождения (ст. 352 УК РФ).</w:t>
      </w:r>
    </w:p>
    <w:p w:rsidR="00482799" w:rsidRDefault="00482799" w:rsidP="00482799">
      <w:pPr>
        <w:shd w:val="clear" w:color="auto" w:fill="FFFFFF"/>
        <w:spacing w:line="240" w:lineRule="atLeast"/>
        <w:ind w:firstLine="709"/>
        <w:jc w:val="both"/>
        <w:rPr>
          <w:sz w:val="28"/>
          <w:szCs w:val="28"/>
        </w:rPr>
      </w:pPr>
      <w:r w:rsidRPr="00482799">
        <w:rPr>
          <w:sz w:val="28"/>
          <w:szCs w:val="28"/>
        </w:rPr>
        <w:t xml:space="preserve">Применительно к ряду преступлений против военной службы можно </w:t>
      </w:r>
      <w:proofErr w:type="spellStart"/>
      <w:r w:rsidRPr="00482799">
        <w:rPr>
          <w:sz w:val="28"/>
          <w:szCs w:val="28"/>
        </w:rPr>
        <w:t>вьщелить</w:t>
      </w:r>
      <w:proofErr w:type="spellEnd"/>
      <w:r w:rsidRPr="00482799">
        <w:rPr>
          <w:sz w:val="28"/>
          <w:szCs w:val="28"/>
        </w:rPr>
        <w:t>, помимо основного, дополнительный непосредственный объект. Так, составы, предусмотренные ст. 333-335 УК РФ, предполагают наличие дополнительного объекта, в качестве которого признается здоровье военнослужащих, ст. 335, 336 УК РФ — честь и достоинство, ст. 349-352 УК РФ — жизнь и здоровье.</w:t>
      </w:r>
    </w:p>
    <w:p w:rsidR="00482799" w:rsidRDefault="00482799" w:rsidP="00482799">
      <w:pPr>
        <w:shd w:val="clear" w:color="auto" w:fill="FFFFFF"/>
        <w:spacing w:line="240" w:lineRule="atLeast"/>
        <w:ind w:firstLine="709"/>
        <w:jc w:val="both"/>
        <w:rPr>
          <w:sz w:val="28"/>
          <w:szCs w:val="28"/>
        </w:rPr>
      </w:pPr>
      <w:r w:rsidRPr="00482799">
        <w:rPr>
          <w:sz w:val="28"/>
          <w:szCs w:val="28"/>
        </w:rPr>
        <w:t>Обязательным признаком составов, предусмотренных ст. 346-352 УК РФ, является наличие предмета преступления — оружия, машин, военных летательных аппаратов и т.д.</w:t>
      </w:r>
    </w:p>
    <w:p w:rsidR="00482799" w:rsidRDefault="00482799" w:rsidP="00482799">
      <w:pPr>
        <w:shd w:val="clear" w:color="auto" w:fill="FFFFFF"/>
        <w:spacing w:line="240" w:lineRule="atLeast"/>
        <w:ind w:firstLine="709"/>
        <w:jc w:val="both"/>
        <w:rPr>
          <w:sz w:val="28"/>
          <w:szCs w:val="28"/>
        </w:rPr>
      </w:pPr>
      <w:r w:rsidRPr="00482799">
        <w:rPr>
          <w:sz w:val="28"/>
          <w:szCs w:val="28"/>
        </w:rPr>
        <w:t>Объективная сторона преступлений против военной службы может выражаться как в действии (ст. 333-336, 346 УК РФ), так и в бездействии (ст. 332, 337-344, 348-352 УК РФ) либо как в той, так и в иной форме (ст. 347 УК РФ</w:t>
      </w:r>
      <w:proofErr w:type="gramStart"/>
      <w:r w:rsidRPr="00482799">
        <w:rPr>
          <w:sz w:val="28"/>
          <w:szCs w:val="28"/>
        </w:rPr>
        <w:t>).</w:t>
      </w:r>
      <w:r w:rsidRPr="00482799">
        <w:rPr>
          <w:sz w:val="28"/>
          <w:szCs w:val="28"/>
        </w:rPr>
        <w:br/>
        <w:t>К</w:t>
      </w:r>
      <w:proofErr w:type="gramEnd"/>
      <w:r w:rsidRPr="00482799">
        <w:rPr>
          <w:sz w:val="28"/>
          <w:szCs w:val="28"/>
        </w:rPr>
        <w:t xml:space="preserve"> формальным следует отнести составы преступлений, предусмотренные ст. 336-338, 345 УК РФ, к материальным — ст. 332, 342-344, 346-352 УК РФ, к формально-материальным — ст. 333, 335, 339-341 УК РФ.</w:t>
      </w:r>
    </w:p>
    <w:p w:rsidR="00482799" w:rsidRDefault="00482799" w:rsidP="00482799">
      <w:pPr>
        <w:shd w:val="clear" w:color="auto" w:fill="FFFFFF"/>
        <w:spacing w:line="240" w:lineRule="atLeast"/>
        <w:ind w:firstLine="709"/>
        <w:jc w:val="both"/>
        <w:rPr>
          <w:sz w:val="28"/>
          <w:szCs w:val="28"/>
        </w:rPr>
      </w:pPr>
      <w:r w:rsidRPr="00482799">
        <w:rPr>
          <w:sz w:val="28"/>
          <w:szCs w:val="28"/>
        </w:rPr>
        <w:t>Субъект преступлений против военной службы специальный:</w:t>
      </w:r>
    </w:p>
    <w:p w:rsidR="00482799" w:rsidRDefault="00482799" w:rsidP="00482799">
      <w:pPr>
        <w:shd w:val="clear" w:color="auto" w:fill="FFFFFF"/>
        <w:spacing w:line="240" w:lineRule="atLeast"/>
        <w:ind w:firstLine="709"/>
        <w:jc w:val="both"/>
        <w:rPr>
          <w:sz w:val="28"/>
          <w:szCs w:val="28"/>
        </w:rPr>
      </w:pPr>
      <w:r w:rsidRPr="00482799">
        <w:rPr>
          <w:sz w:val="28"/>
          <w:szCs w:val="28"/>
        </w:rPr>
        <w:t>1) военнослужащие, проходящие военную службу по призыву или по контракту в Вооруженных Силах РФ, других войсках и воинских формированиях РФ;</w:t>
      </w:r>
    </w:p>
    <w:p w:rsidR="00482799" w:rsidRDefault="00482799" w:rsidP="00482799">
      <w:pPr>
        <w:shd w:val="clear" w:color="auto" w:fill="FFFFFF"/>
        <w:spacing w:line="240" w:lineRule="atLeast"/>
        <w:ind w:firstLine="709"/>
        <w:jc w:val="both"/>
        <w:rPr>
          <w:sz w:val="28"/>
          <w:szCs w:val="28"/>
        </w:rPr>
      </w:pPr>
      <w:r w:rsidRPr="00482799">
        <w:rPr>
          <w:sz w:val="28"/>
          <w:szCs w:val="28"/>
        </w:rPr>
        <w:t>2) граждане, пребывающие в запасе, во время прохождения ими военных сборов;</w:t>
      </w:r>
    </w:p>
    <w:p w:rsidR="00482799" w:rsidRDefault="00482799" w:rsidP="00E71C23">
      <w:pPr>
        <w:shd w:val="clear" w:color="auto" w:fill="FFFFFF"/>
        <w:spacing w:line="240" w:lineRule="atLeast"/>
        <w:ind w:firstLine="709"/>
        <w:jc w:val="both"/>
        <w:rPr>
          <w:sz w:val="28"/>
          <w:szCs w:val="28"/>
        </w:rPr>
      </w:pPr>
      <w:r w:rsidRPr="00482799">
        <w:rPr>
          <w:sz w:val="28"/>
          <w:szCs w:val="28"/>
        </w:rPr>
        <w:t>3) военные строители военно-строительных отрядов (частей) Министерства обороны РФ, других</w:t>
      </w:r>
      <w:r w:rsidR="00E71C23">
        <w:rPr>
          <w:sz w:val="28"/>
          <w:szCs w:val="28"/>
        </w:rPr>
        <w:t xml:space="preserve"> </w:t>
      </w:r>
      <w:r w:rsidRPr="00482799">
        <w:rPr>
          <w:sz w:val="28"/>
          <w:szCs w:val="28"/>
        </w:rPr>
        <w:t>министерств и ведомств.</w:t>
      </w:r>
    </w:p>
    <w:p w:rsidR="00482799" w:rsidRDefault="00482799" w:rsidP="00482799">
      <w:pPr>
        <w:shd w:val="clear" w:color="auto" w:fill="FFFFFF"/>
        <w:spacing w:line="240" w:lineRule="atLeast"/>
        <w:ind w:firstLine="709"/>
        <w:jc w:val="both"/>
        <w:rPr>
          <w:sz w:val="28"/>
          <w:szCs w:val="28"/>
        </w:rPr>
      </w:pPr>
      <w:r w:rsidRPr="00482799">
        <w:rPr>
          <w:sz w:val="28"/>
          <w:szCs w:val="28"/>
        </w:rPr>
        <w:t>В соответствии с законом “О статусе военнослужащих” к военнослужащим относятся:</w:t>
      </w:r>
      <w:r w:rsidRPr="00482799">
        <w:rPr>
          <w:sz w:val="28"/>
          <w:szCs w:val="28"/>
        </w:rPr>
        <w:br/>
        <w:t>- офицеры, прапорщики и мичманы, курсанты военных образовательных учреждений профессионального образования, сержанты и старшины, солдаты и матросы, проходящие военную службу по контракту;</w:t>
      </w:r>
      <w:r w:rsidRPr="00482799">
        <w:rPr>
          <w:sz w:val="28"/>
          <w:szCs w:val="28"/>
        </w:rPr>
        <w:br/>
      </w:r>
      <w:r w:rsidRPr="00482799">
        <w:rPr>
          <w:sz w:val="28"/>
          <w:szCs w:val="28"/>
        </w:rPr>
        <w:lastRenderedPageBreak/>
        <w:t>- офицеры, призванные на военную службу в соответствии с указом Президента РФ;</w:t>
      </w:r>
      <w:r w:rsidRPr="00482799">
        <w:rPr>
          <w:sz w:val="28"/>
          <w:szCs w:val="28"/>
        </w:rPr>
        <w:br/>
        <w:t>- сержанты, старшины, солдаты и матросы, проходящие военную службу по призыву, курсанты военных образовательных учреждений профессионального образования до заключения ими контракта.</w:t>
      </w:r>
    </w:p>
    <w:p w:rsidR="00482799" w:rsidRDefault="00482799" w:rsidP="00482799">
      <w:pPr>
        <w:shd w:val="clear" w:color="auto" w:fill="FFFFFF"/>
        <w:spacing w:line="240" w:lineRule="atLeast"/>
        <w:ind w:firstLine="709"/>
        <w:jc w:val="both"/>
        <w:rPr>
          <w:sz w:val="28"/>
          <w:szCs w:val="28"/>
        </w:rPr>
      </w:pPr>
      <w:r w:rsidRPr="00482799">
        <w:rPr>
          <w:sz w:val="28"/>
          <w:szCs w:val="28"/>
        </w:rPr>
        <w:t>В постановлении Пленума Верховного Суда РФ от 14.02.2000 № 9 “О некоторых вопросах применения судами законодательства о воинской обязанности, военной службе и статусе военнослужащих” разъясняется (п. 1), что статус военнослужащих имеют также военнослужащие, прикомандированные в установленном порядке к федеральным органам государственной власти, другим государственным органам и учреждениям, органам государственной власти субъектов Федерации, международным организациям в соответствии с международными договорами Российской Федерации, государственным унитарным предприятиям, имущество которых находится в федеральной собственности, акционерным обществам, 100% акций которых находится в федеральной собственности и которые выполняют работу в интересах обороны страны и безопасности государства, иным предприятиям, учреждениям и организациям, если это предусмотрено федеральным законом.</w:t>
      </w:r>
    </w:p>
    <w:p w:rsidR="00482799" w:rsidRDefault="00482799" w:rsidP="00482799">
      <w:pPr>
        <w:shd w:val="clear" w:color="auto" w:fill="FFFFFF"/>
        <w:spacing w:line="240" w:lineRule="atLeast"/>
        <w:ind w:firstLine="709"/>
        <w:jc w:val="both"/>
        <w:rPr>
          <w:sz w:val="28"/>
          <w:szCs w:val="28"/>
        </w:rPr>
      </w:pPr>
      <w:r w:rsidRPr="00482799">
        <w:rPr>
          <w:sz w:val="28"/>
          <w:szCs w:val="28"/>
        </w:rPr>
        <w:t>Субъективная сторона преступлений против военной службы может выражаться как в умышленной (ст. 333-339, 343-346 УК РФ), так и неосторожной (ст. 347-352 УК РФ) формах вины.</w:t>
      </w:r>
    </w:p>
    <w:p w:rsidR="00482799" w:rsidRDefault="00482799" w:rsidP="00482799">
      <w:pPr>
        <w:shd w:val="clear" w:color="auto" w:fill="FFFFFF"/>
        <w:spacing w:line="240" w:lineRule="atLeast"/>
        <w:ind w:firstLine="709"/>
        <w:jc w:val="both"/>
        <w:rPr>
          <w:sz w:val="28"/>
          <w:szCs w:val="28"/>
        </w:rPr>
      </w:pPr>
      <w:r w:rsidRPr="00482799">
        <w:rPr>
          <w:sz w:val="28"/>
          <w:szCs w:val="28"/>
        </w:rPr>
        <w:t>Преступления, предусмотренные ст. 332, 340-342 УК РФ, предполагают наличие умышленной или неосторожной форм вины.</w:t>
      </w:r>
    </w:p>
    <w:p w:rsidR="00482799" w:rsidRDefault="00482799" w:rsidP="00482799">
      <w:pPr>
        <w:shd w:val="clear" w:color="auto" w:fill="FFFFFF"/>
        <w:spacing w:line="240" w:lineRule="atLeast"/>
        <w:ind w:firstLine="709"/>
        <w:jc w:val="both"/>
        <w:rPr>
          <w:sz w:val="28"/>
          <w:szCs w:val="28"/>
        </w:rPr>
      </w:pPr>
      <w:r w:rsidRPr="00482799">
        <w:rPr>
          <w:sz w:val="28"/>
          <w:szCs w:val="28"/>
        </w:rPr>
        <w:t>Обязательным признаком субъективной стороны преступлений, предусмотренных ст. 337-339 УК РФ, является цель: временное или постоянное уклонение от прохождения военной службы.</w:t>
      </w:r>
    </w:p>
    <w:p w:rsidR="00482799" w:rsidRPr="00482799" w:rsidRDefault="00482799" w:rsidP="00482799">
      <w:pPr>
        <w:shd w:val="clear" w:color="auto" w:fill="FFFFFF"/>
        <w:spacing w:line="240" w:lineRule="atLeast"/>
        <w:ind w:firstLine="360"/>
        <w:jc w:val="both"/>
        <w:rPr>
          <w:sz w:val="28"/>
          <w:szCs w:val="28"/>
        </w:rPr>
      </w:pPr>
    </w:p>
    <w:p w:rsidR="00482799" w:rsidRPr="00482799" w:rsidRDefault="00482799" w:rsidP="00482799">
      <w:pPr>
        <w:shd w:val="clear" w:color="auto" w:fill="FFFFFF"/>
        <w:spacing w:line="240" w:lineRule="atLeast"/>
        <w:ind w:firstLine="709"/>
        <w:jc w:val="both"/>
        <w:rPr>
          <w:sz w:val="28"/>
          <w:szCs w:val="28"/>
          <w:u w:val="single"/>
        </w:rPr>
      </w:pPr>
      <w:r w:rsidRPr="00482799">
        <w:rPr>
          <w:bCs/>
          <w:sz w:val="28"/>
          <w:szCs w:val="28"/>
          <w:u w:val="single"/>
        </w:rPr>
        <w:t>2. Преступления против порядка подчиненности и уставных взаимоотношений между военнослужащими</w:t>
      </w:r>
    </w:p>
    <w:p w:rsidR="00482799" w:rsidRDefault="00482799" w:rsidP="00482799">
      <w:pPr>
        <w:shd w:val="clear" w:color="auto" w:fill="FFFFFF"/>
        <w:spacing w:line="240" w:lineRule="atLeast"/>
        <w:ind w:firstLine="709"/>
        <w:jc w:val="both"/>
        <w:rPr>
          <w:sz w:val="28"/>
          <w:szCs w:val="28"/>
        </w:rPr>
      </w:pPr>
      <w:r w:rsidRPr="00482799">
        <w:rPr>
          <w:sz w:val="28"/>
          <w:szCs w:val="28"/>
        </w:rPr>
        <w:t>Непосредственным объектом этой группы преступлений является порядок подчиненности и взаимоотношений между военнослужащими, который определяется общевоинскими уставами Вооруженных Сил РФ, утвержденными Указом Президента РФ от 14.12.93 № 2140, действие которых распространяется также на другие войска, воинские формирования и государственные органы, поскольку в них предусмотрена военная служба. К обще воинским уставам относятся: Устав внутренней службы Вооруженных Сил Российской Федерации; Дисциплинарный устав Вооруженных Сил Российской Федерации; Устав гарнизонной и караульной служб Вооруженных Сил Российской Федерации, Строевой устав Вооруженных Сил Российской Федерации.</w:t>
      </w:r>
    </w:p>
    <w:p w:rsidR="00482799" w:rsidRDefault="00482799" w:rsidP="00482799">
      <w:pPr>
        <w:shd w:val="clear" w:color="auto" w:fill="FFFFFF"/>
        <w:spacing w:line="240" w:lineRule="atLeast"/>
        <w:ind w:firstLine="709"/>
        <w:jc w:val="both"/>
        <w:rPr>
          <w:sz w:val="28"/>
          <w:szCs w:val="28"/>
        </w:rPr>
      </w:pPr>
      <w:r w:rsidRPr="00482799">
        <w:rPr>
          <w:sz w:val="28"/>
          <w:szCs w:val="28"/>
        </w:rPr>
        <w:t xml:space="preserve">Одним из принципов строительства Вооруженных Сил РФ, руководства ими и взаимоотношений между военнослужащими согласно </w:t>
      </w:r>
      <w:r w:rsidR="00E71C23" w:rsidRPr="00482799">
        <w:rPr>
          <w:sz w:val="28"/>
          <w:szCs w:val="28"/>
        </w:rPr>
        <w:t>Уставу внутренней службы Вооруженных Сил РФ,</w:t>
      </w:r>
      <w:r w:rsidRPr="00482799">
        <w:rPr>
          <w:sz w:val="28"/>
          <w:szCs w:val="28"/>
        </w:rPr>
        <w:t xml:space="preserve"> является единоначалие. Оно заключается в наделении командира (начальника)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воинской части, </w:t>
      </w:r>
      <w:r w:rsidRPr="00482799">
        <w:rPr>
          <w:sz w:val="28"/>
          <w:szCs w:val="28"/>
        </w:rPr>
        <w:lastRenderedPageBreak/>
        <w:t>подразделения и каждого военнослужащего. Единоначалие выражается в праве командира (начальника), исходя из всесторонней оценки обстановки, единолично принимать решения, отдавать соответствующие приказы в строгом соответствии с требованиями законов и воинских уставов и обеспечивать их выполнение.</w:t>
      </w:r>
      <w:r w:rsidRPr="00482799">
        <w:rPr>
          <w:sz w:val="28"/>
          <w:szCs w:val="28"/>
        </w:rPr>
        <w:br/>
        <w:t>По своему служебному положению и воинскому званию одни военнослужащие по отношению к другим могут быть начальниками или подчиненными. Начальник вправе отдавать подчиненному приказы и требовать их исполнения. При этом он должен быть для подчиненного примером тактичности и выдержанности. Подчиненный обязан беспрекословно выполнять приказы начальника. Выполнив приказ, он может подать жалобу, если считает, что по отношению к нему поступили неправильно.</w:t>
      </w:r>
    </w:p>
    <w:p w:rsidR="00482799" w:rsidRDefault="00482799" w:rsidP="00482799">
      <w:pPr>
        <w:shd w:val="clear" w:color="auto" w:fill="FFFFFF"/>
        <w:spacing w:line="240" w:lineRule="atLeast"/>
        <w:ind w:firstLine="709"/>
        <w:jc w:val="both"/>
        <w:rPr>
          <w:sz w:val="28"/>
          <w:szCs w:val="28"/>
        </w:rPr>
      </w:pPr>
      <w:r w:rsidRPr="00482799">
        <w:rPr>
          <w:sz w:val="28"/>
          <w:szCs w:val="28"/>
        </w:rPr>
        <w:t>Начальник по служебному положению — это военнослужащий, которому другие военнослужащие подчинены по службе.</w:t>
      </w:r>
    </w:p>
    <w:p w:rsidR="00482799" w:rsidRDefault="00482799" w:rsidP="00482799">
      <w:pPr>
        <w:shd w:val="clear" w:color="auto" w:fill="FFFFFF"/>
        <w:spacing w:line="240" w:lineRule="atLeast"/>
        <w:ind w:firstLine="709"/>
        <w:jc w:val="both"/>
        <w:rPr>
          <w:sz w:val="28"/>
          <w:szCs w:val="28"/>
        </w:rPr>
      </w:pPr>
      <w:r w:rsidRPr="00482799">
        <w:rPr>
          <w:sz w:val="28"/>
          <w:szCs w:val="28"/>
        </w:rPr>
        <w:t>Начальниками по воинскому званию являются состоящие на военной службе:</w:t>
      </w:r>
    </w:p>
    <w:p w:rsidR="00482799" w:rsidRDefault="00482799" w:rsidP="00482799">
      <w:pPr>
        <w:shd w:val="clear" w:color="auto" w:fill="FFFFFF"/>
        <w:spacing w:line="240" w:lineRule="atLeast"/>
        <w:ind w:firstLine="709"/>
        <w:jc w:val="both"/>
        <w:rPr>
          <w:sz w:val="28"/>
          <w:szCs w:val="28"/>
        </w:rPr>
      </w:pPr>
      <w:r w:rsidRPr="00482799">
        <w:rPr>
          <w:sz w:val="28"/>
          <w:szCs w:val="28"/>
        </w:rPr>
        <w:t>- маршалы Российской Федерации, генералы армии, адмиралы флота — для старших и младших офицеров, прапорщиков, мичманов, сержантов, старшин, солдат и матросов;</w:t>
      </w:r>
    </w:p>
    <w:p w:rsidR="00482799" w:rsidRDefault="00482799" w:rsidP="00482799">
      <w:pPr>
        <w:shd w:val="clear" w:color="auto" w:fill="FFFFFF"/>
        <w:spacing w:line="240" w:lineRule="atLeast"/>
        <w:ind w:firstLine="709"/>
        <w:jc w:val="both"/>
        <w:rPr>
          <w:sz w:val="28"/>
          <w:szCs w:val="28"/>
        </w:rPr>
      </w:pPr>
      <w:r w:rsidRPr="00482799">
        <w:rPr>
          <w:sz w:val="28"/>
          <w:szCs w:val="28"/>
        </w:rPr>
        <w:t>- генералы, адмиралы, полковники и капитаны первого ранга — для младших офицеров, прапорщиков, мичманов, сержантов, старшин, солдат и матросов;</w:t>
      </w:r>
    </w:p>
    <w:p w:rsidR="00482799" w:rsidRDefault="00482799" w:rsidP="00482799">
      <w:pPr>
        <w:shd w:val="clear" w:color="auto" w:fill="FFFFFF"/>
        <w:spacing w:line="240" w:lineRule="atLeast"/>
        <w:ind w:firstLine="709"/>
        <w:jc w:val="both"/>
        <w:rPr>
          <w:sz w:val="28"/>
          <w:szCs w:val="28"/>
        </w:rPr>
      </w:pPr>
      <w:r w:rsidRPr="00482799">
        <w:rPr>
          <w:sz w:val="28"/>
          <w:szCs w:val="28"/>
        </w:rPr>
        <w:t>- старшие офицеры в воинских званиях подполковник, капитан второго ранга, майор, капитан третьего ранга — для прапорщиков, мичманов, сержантов, старшин, солдат и матросов;</w:t>
      </w:r>
    </w:p>
    <w:p w:rsidR="00482799" w:rsidRDefault="00482799" w:rsidP="00482799">
      <w:pPr>
        <w:shd w:val="clear" w:color="auto" w:fill="FFFFFF"/>
        <w:spacing w:line="240" w:lineRule="atLeast"/>
        <w:ind w:firstLine="709"/>
        <w:jc w:val="both"/>
        <w:rPr>
          <w:sz w:val="28"/>
          <w:szCs w:val="28"/>
        </w:rPr>
      </w:pPr>
      <w:r w:rsidRPr="00482799">
        <w:rPr>
          <w:sz w:val="28"/>
          <w:szCs w:val="28"/>
        </w:rPr>
        <w:t xml:space="preserve">- младшие офицеры — для сержантов, старшин, солдат и </w:t>
      </w:r>
      <w:proofErr w:type="gramStart"/>
      <w:r w:rsidRPr="00482799">
        <w:rPr>
          <w:sz w:val="28"/>
          <w:szCs w:val="28"/>
        </w:rPr>
        <w:t>матросов;</w:t>
      </w:r>
      <w:r w:rsidRPr="00482799">
        <w:rPr>
          <w:sz w:val="28"/>
          <w:szCs w:val="28"/>
        </w:rPr>
        <w:br/>
        <w:t>-</w:t>
      </w:r>
      <w:proofErr w:type="gramEnd"/>
      <w:r w:rsidRPr="00482799">
        <w:rPr>
          <w:sz w:val="28"/>
          <w:szCs w:val="28"/>
        </w:rPr>
        <w:t xml:space="preserve"> прапорщики и мичманы — для сержантов, старшин, солдат и матросов одной с ними воинской части;</w:t>
      </w:r>
    </w:p>
    <w:p w:rsidR="00482799" w:rsidRDefault="00482799" w:rsidP="00482799">
      <w:pPr>
        <w:shd w:val="clear" w:color="auto" w:fill="FFFFFF"/>
        <w:spacing w:line="240" w:lineRule="atLeast"/>
        <w:ind w:firstLine="709"/>
        <w:jc w:val="both"/>
        <w:rPr>
          <w:sz w:val="28"/>
          <w:szCs w:val="28"/>
        </w:rPr>
      </w:pPr>
      <w:r w:rsidRPr="00482799">
        <w:rPr>
          <w:sz w:val="28"/>
          <w:szCs w:val="28"/>
        </w:rPr>
        <w:t>- сержанты и старшины — для солдат и матросов одной с ними воинской части.</w:t>
      </w:r>
    </w:p>
    <w:p w:rsidR="00482799" w:rsidRDefault="00482799" w:rsidP="00482799">
      <w:pPr>
        <w:shd w:val="clear" w:color="auto" w:fill="FFFFFF"/>
        <w:spacing w:line="240" w:lineRule="atLeast"/>
        <w:ind w:firstLine="709"/>
        <w:jc w:val="both"/>
        <w:rPr>
          <w:sz w:val="28"/>
          <w:szCs w:val="28"/>
        </w:rPr>
      </w:pPr>
      <w:r w:rsidRPr="00482799">
        <w:rPr>
          <w:sz w:val="28"/>
          <w:szCs w:val="28"/>
        </w:rPr>
        <w:t xml:space="preserve">Приказ — это распоряжение командира (начальника), обращенное к подчиненным и требующее обязательного выполнения определенных действий, соблюдения правил или устанавливающее определенный порядок, положение. Он может быть отдан письменно, устно или по техническим средствам связи. </w:t>
      </w:r>
    </w:p>
    <w:p w:rsidR="00482799" w:rsidRDefault="00482799" w:rsidP="00482799">
      <w:pPr>
        <w:shd w:val="clear" w:color="auto" w:fill="FFFFFF"/>
        <w:spacing w:line="240" w:lineRule="atLeast"/>
        <w:ind w:firstLine="709"/>
        <w:jc w:val="both"/>
        <w:rPr>
          <w:sz w:val="28"/>
          <w:szCs w:val="28"/>
        </w:rPr>
      </w:pPr>
      <w:r w:rsidRPr="00482799">
        <w:rPr>
          <w:sz w:val="28"/>
          <w:szCs w:val="28"/>
        </w:rPr>
        <w:t>Письменный приказ является основным распорядительным служебным документом военного управления, издаваемым на правах единоначалия командирами воинских ча</w:t>
      </w:r>
      <w:r>
        <w:rPr>
          <w:sz w:val="28"/>
          <w:szCs w:val="28"/>
        </w:rPr>
        <w:t>стей (начальниками учреждений).</w:t>
      </w:r>
    </w:p>
    <w:p w:rsidR="00482799" w:rsidRDefault="00482799" w:rsidP="00482799">
      <w:pPr>
        <w:shd w:val="clear" w:color="auto" w:fill="FFFFFF"/>
        <w:spacing w:line="240" w:lineRule="atLeast"/>
        <w:ind w:firstLine="709"/>
        <w:jc w:val="both"/>
        <w:rPr>
          <w:sz w:val="28"/>
          <w:szCs w:val="28"/>
        </w:rPr>
      </w:pPr>
      <w:r w:rsidRPr="00482799">
        <w:rPr>
          <w:sz w:val="28"/>
          <w:szCs w:val="28"/>
        </w:rPr>
        <w:t>В Уставе внутренней службы Вооруженных Сил РФ, а также других общевоинских уставах определяются правила взаимоотношений военнослужащих. При этом указывается, что военнослужащие должны быть примером высокой культуры, скромности, их взаимоотношения должны строиться на основе взаимного уважения.</w:t>
      </w:r>
    </w:p>
    <w:p w:rsidR="00482799" w:rsidRDefault="00482799" w:rsidP="00482799">
      <w:pPr>
        <w:shd w:val="clear" w:color="auto" w:fill="FFFFFF"/>
        <w:spacing w:line="240" w:lineRule="atLeast"/>
        <w:ind w:firstLine="709"/>
        <w:jc w:val="both"/>
        <w:rPr>
          <w:sz w:val="28"/>
          <w:szCs w:val="28"/>
        </w:rPr>
      </w:pPr>
      <w:r w:rsidRPr="00482799">
        <w:rPr>
          <w:sz w:val="28"/>
          <w:szCs w:val="28"/>
        </w:rPr>
        <w:t>Неисполнение приказа (ст. 332 УК РФ). Объективная сторона преступления, предусмотренного ч. 1 ст. 332 УК РФ, состоит в неисполнении подчиненным приказа начальника, отданного в установленном порядке, причинившем существенный вред интересам службы.</w:t>
      </w:r>
    </w:p>
    <w:p w:rsidR="00482799" w:rsidRDefault="00482799" w:rsidP="00482799">
      <w:pPr>
        <w:shd w:val="clear" w:color="auto" w:fill="FFFFFF"/>
        <w:spacing w:line="240" w:lineRule="atLeast"/>
        <w:ind w:firstLine="709"/>
        <w:jc w:val="both"/>
        <w:rPr>
          <w:sz w:val="28"/>
          <w:szCs w:val="28"/>
        </w:rPr>
      </w:pPr>
      <w:r w:rsidRPr="00482799">
        <w:rPr>
          <w:sz w:val="28"/>
          <w:szCs w:val="28"/>
        </w:rPr>
        <w:lastRenderedPageBreak/>
        <w:t xml:space="preserve">Согласно </w:t>
      </w:r>
      <w:proofErr w:type="gramStart"/>
      <w:r w:rsidRPr="00482799">
        <w:rPr>
          <w:sz w:val="28"/>
          <w:szCs w:val="28"/>
        </w:rPr>
        <w:t>Уставу внутренней службы Вооруженных Сил РФ</w:t>
      </w:r>
      <w:proofErr w:type="gramEnd"/>
      <w:r w:rsidRPr="00482799">
        <w:rPr>
          <w:sz w:val="28"/>
          <w:szCs w:val="28"/>
        </w:rPr>
        <w:t xml:space="preserve"> подчиненный обязан беспрекословно выполнять приказы начальника. Обсуждение приказа недопустимо, а неисполнение приказа является воинским преступлением (ст. 30, 31).</w:t>
      </w:r>
    </w:p>
    <w:p w:rsidR="00482799" w:rsidRDefault="00482799" w:rsidP="00482799">
      <w:pPr>
        <w:shd w:val="clear" w:color="auto" w:fill="FFFFFF"/>
        <w:spacing w:line="240" w:lineRule="atLeast"/>
        <w:ind w:firstLine="709"/>
        <w:jc w:val="both"/>
        <w:rPr>
          <w:sz w:val="28"/>
          <w:szCs w:val="28"/>
        </w:rPr>
      </w:pPr>
      <w:r w:rsidRPr="00482799">
        <w:rPr>
          <w:sz w:val="28"/>
          <w:szCs w:val="28"/>
        </w:rPr>
        <w:t>Приказ должен быть отдан письменно, устно или по техническим средствам связи в той форме, которая установлена для такого вида приказов уставами и иными нормативными правовыми актами.</w:t>
      </w:r>
    </w:p>
    <w:p w:rsidR="00482799" w:rsidRDefault="00482799" w:rsidP="00482799">
      <w:pPr>
        <w:shd w:val="clear" w:color="auto" w:fill="FFFFFF"/>
        <w:spacing w:line="240" w:lineRule="atLeast"/>
        <w:ind w:firstLine="709"/>
        <w:jc w:val="both"/>
        <w:rPr>
          <w:sz w:val="28"/>
          <w:szCs w:val="28"/>
        </w:rPr>
      </w:pPr>
      <w:r w:rsidRPr="00482799">
        <w:rPr>
          <w:sz w:val="28"/>
          <w:szCs w:val="28"/>
        </w:rPr>
        <w:t>Неисполнение приказа может выражаться как в активном, так и пассивном поведении подчиненного военнослужащего. В первом случае он открыто заявляет, что не будет выполнять отданный ему приказ, во втором — проявляет внешнюю готовность выполнить приказ, но фактически умышленно отказывается от его исполнения.</w:t>
      </w:r>
    </w:p>
    <w:p w:rsidR="00482799" w:rsidRDefault="00482799" w:rsidP="00482799">
      <w:pPr>
        <w:shd w:val="clear" w:color="auto" w:fill="FFFFFF"/>
        <w:spacing w:line="240" w:lineRule="atLeast"/>
        <w:ind w:firstLine="709"/>
        <w:jc w:val="both"/>
        <w:rPr>
          <w:sz w:val="28"/>
          <w:szCs w:val="28"/>
        </w:rPr>
      </w:pPr>
      <w:r w:rsidRPr="00482799">
        <w:rPr>
          <w:sz w:val="28"/>
          <w:szCs w:val="28"/>
        </w:rPr>
        <w:t>Состав преступления материальный. Необходимо установить наличие не, только деяния в виде неисполнения подчиненным приказа, отданного в установленном порядке, но и наступление в результате этого последствий — нанесения существенного вреда интересам службы.</w:t>
      </w:r>
    </w:p>
    <w:p w:rsidR="00482799" w:rsidRDefault="00482799" w:rsidP="00482799">
      <w:pPr>
        <w:shd w:val="clear" w:color="auto" w:fill="FFFFFF"/>
        <w:spacing w:line="240" w:lineRule="atLeast"/>
        <w:ind w:firstLine="709"/>
        <w:jc w:val="both"/>
        <w:rPr>
          <w:sz w:val="28"/>
          <w:szCs w:val="28"/>
        </w:rPr>
      </w:pPr>
      <w:r w:rsidRPr="00482799">
        <w:rPr>
          <w:sz w:val="28"/>
          <w:szCs w:val="28"/>
        </w:rPr>
        <w:t>Под существенным вредом следует понимать причинение легкого вреда здоровью людей, значительного материального ущерба воинской части, срыв воинских мероприятий по выполнению текущих задач, поставленных перед воинской частью, воинским формированием, и т.п.</w:t>
      </w:r>
    </w:p>
    <w:p w:rsidR="00482799" w:rsidRDefault="00482799" w:rsidP="00482799">
      <w:pPr>
        <w:shd w:val="clear" w:color="auto" w:fill="FFFFFF"/>
        <w:spacing w:line="240" w:lineRule="atLeast"/>
        <w:ind w:firstLine="709"/>
        <w:jc w:val="both"/>
        <w:rPr>
          <w:sz w:val="28"/>
          <w:szCs w:val="28"/>
        </w:rPr>
      </w:pPr>
      <w:r w:rsidRPr="00482799">
        <w:rPr>
          <w:sz w:val="28"/>
          <w:szCs w:val="28"/>
        </w:rPr>
        <w:t>Между неисполнением приказа и последствиями в виде существенного вреда интересам службы необходимо установить причинную связь, т.е. доказать, что неисполнение приказа было главным фактором, вызвавшим рассматриваемые последствия.</w:t>
      </w:r>
    </w:p>
    <w:p w:rsidR="00482799" w:rsidRDefault="00482799" w:rsidP="00482799">
      <w:pPr>
        <w:shd w:val="clear" w:color="auto" w:fill="FFFFFF"/>
        <w:spacing w:line="240" w:lineRule="atLeast"/>
        <w:ind w:firstLine="709"/>
        <w:jc w:val="both"/>
        <w:rPr>
          <w:sz w:val="28"/>
          <w:szCs w:val="28"/>
        </w:rPr>
      </w:pPr>
      <w:r w:rsidRPr="00482799">
        <w:rPr>
          <w:sz w:val="28"/>
          <w:szCs w:val="28"/>
        </w:rPr>
        <w:t>Субъективная сторона преступления предполагает умышленную форму вины в виде прямого или косвенного умысла. Виновный осознает, что не исполняет приказ командира (начальника), предвидит наступление последствий в виде причинения существенного вреда интересам службы, и желает или сознательно допускает наступление этого вреда либо относится к нему безразлично.</w:t>
      </w:r>
    </w:p>
    <w:p w:rsidR="00482799" w:rsidRDefault="00482799" w:rsidP="00482799">
      <w:pPr>
        <w:shd w:val="clear" w:color="auto" w:fill="FFFFFF"/>
        <w:spacing w:line="240" w:lineRule="atLeast"/>
        <w:ind w:firstLine="709"/>
        <w:jc w:val="both"/>
        <w:rPr>
          <w:sz w:val="28"/>
          <w:szCs w:val="28"/>
        </w:rPr>
      </w:pPr>
      <w:r w:rsidRPr="00482799">
        <w:rPr>
          <w:sz w:val="28"/>
          <w:szCs w:val="28"/>
        </w:rPr>
        <w:t>Субъект преступления специальный — военнослужащий, который является подчиненным по отношению к командиру (начальнику), отдавшему приказ.</w:t>
      </w:r>
    </w:p>
    <w:p w:rsidR="00482799" w:rsidRDefault="00482799" w:rsidP="00482799">
      <w:pPr>
        <w:shd w:val="clear" w:color="auto" w:fill="FFFFFF"/>
        <w:spacing w:line="240" w:lineRule="atLeast"/>
        <w:ind w:firstLine="709"/>
        <w:jc w:val="both"/>
        <w:rPr>
          <w:sz w:val="28"/>
          <w:szCs w:val="28"/>
        </w:rPr>
      </w:pPr>
      <w:r w:rsidRPr="00482799">
        <w:rPr>
          <w:sz w:val="28"/>
          <w:szCs w:val="28"/>
        </w:rPr>
        <w:t>Квалифицированный состав преступления предусмотрен ч. 2 ст. 332 УК РФ: то же деяние, совершенное группой лиц, группой лиц по предварительному сговору или организованной группой, а равно повлекшее тяжкие последствия.</w:t>
      </w:r>
      <w:r w:rsidRPr="00482799">
        <w:rPr>
          <w:sz w:val="28"/>
          <w:szCs w:val="28"/>
        </w:rPr>
        <w:br/>
        <w:t>Понятие группы шах, группы лиц по предварительному сговору и организованной группы раскрывается в ст. 35 УК РФ.</w:t>
      </w:r>
    </w:p>
    <w:p w:rsidR="00482799" w:rsidRDefault="00482799" w:rsidP="00482799">
      <w:pPr>
        <w:shd w:val="clear" w:color="auto" w:fill="FFFFFF"/>
        <w:spacing w:line="240" w:lineRule="atLeast"/>
        <w:ind w:firstLine="709"/>
        <w:jc w:val="both"/>
        <w:rPr>
          <w:sz w:val="28"/>
          <w:szCs w:val="28"/>
        </w:rPr>
      </w:pPr>
      <w:r w:rsidRPr="00482799">
        <w:rPr>
          <w:sz w:val="28"/>
          <w:szCs w:val="28"/>
        </w:rPr>
        <w:t>Понятие тяжких последствий в законе не раскрыто. Исходя из судебной практики, под такого рода последствиями необходимо понимать причинение по неосторожности смерти, тяжкого вреда здоровью людей, срыв мероприятий по обеспечению постоянной боевой готовности воинской части, уничтожение или вывод из строя военной техники, невыполнение боевой задачи и т.п.</w:t>
      </w:r>
    </w:p>
    <w:p w:rsidR="00482799" w:rsidRDefault="00482799" w:rsidP="00482799">
      <w:pPr>
        <w:shd w:val="clear" w:color="auto" w:fill="FFFFFF"/>
        <w:spacing w:line="240" w:lineRule="atLeast"/>
        <w:ind w:firstLine="709"/>
        <w:jc w:val="both"/>
        <w:rPr>
          <w:sz w:val="28"/>
          <w:szCs w:val="28"/>
        </w:rPr>
      </w:pPr>
      <w:r w:rsidRPr="00482799">
        <w:rPr>
          <w:sz w:val="28"/>
          <w:szCs w:val="28"/>
        </w:rPr>
        <w:t>Субъективная сторона предполагает наличие двух форм вины: умышленной относительно неисполнения приказа и неосторожной — по отношению к тяжким последствиям.</w:t>
      </w:r>
    </w:p>
    <w:p w:rsidR="00482799" w:rsidRDefault="00482799" w:rsidP="00482799">
      <w:pPr>
        <w:shd w:val="clear" w:color="auto" w:fill="FFFFFF"/>
        <w:spacing w:line="240" w:lineRule="atLeast"/>
        <w:ind w:firstLine="709"/>
        <w:jc w:val="both"/>
        <w:rPr>
          <w:sz w:val="28"/>
          <w:szCs w:val="28"/>
        </w:rPr>
      </w:pPr>
      <w:r w:rsidRPr="00482799">
        <w:rPr>
          <w:sz w:val="28"/>
          <w:szCs w:val="28"/>
        </w:rPr>
        <w:lastRenderedPageBreak/>
        <w:t>Часть 3 ст. 332 УК РФ предусматривает неисполнение приказа вследствие небрежного или недобросовестного отношения к службе, повлекшее тяжкие последствия.</w:t>
      </w:r>
    </w:p>
    <w:p w:rsidR="00482799" w:rsidRDefault="00482799" w:rsidP="00482799">
      <w:pPr>
        <w:shd w:val="clear" w:color="auto" w:fill="FFFFFF"/>
        <w:spacing w:line="240" w:lineRule="atLeast"/>
        <w:ind w:firstLine="709"/>
        <w:jc w:val="both"/>
        <w:rPr>
          <w:sz w:val="28"/>
          <w:szCs w:val="28"/>
        </w:rPr>
      </w:pPr>
      <w:r w:rsidRPr="00482799">
        <w:rPr>
          <w:sz w:val="28"/>
          <w:szCs w:val="28"/>
        </w:rPr>
        <w:t>В отличие от ч. 1 и ч. 2 ст. 332 УК РФ субъективная сторона преступления, предусмотренного ч. 3 ст. 332 УК РФ, предполагает не умышленную, а неосторожную форму вины.</w:t>
      </w:r>
    </w:p>
    <w:p w:rsidR="00482799" w:rsidRDefault="00482799" w:rsidP="00482799">
      <w:pPr>
        <w:shd w:val="clear" w:color="auto" w:fill="FFFFFF"/>
        <w:spacing w:line="240" w:lineRule="atLeast"/>
        <w:ind w:firstLine="709"/>
        <w:jc w:val="both"/>
        <w:rPr>
          <w:sz w:val="28"/>
          <w:szCs w:val="28"/>
        </w:rPr>
      </w:pPr>
      <w:r w:rsidRPr="00482799">
        <w:rPr>
          <w:sz w:val="28"/>
          <w:szCs w:val="28"/>
        </w:rPr>
        <w:t>Неосторожная форма вины может быть выражена здесь в виде легкомыслия и небрежности. Виновный предвидит возможность наступления тяжких последствий в результате неисполнения приказа вследствие недобросовестного отношения к службе, но без достаточных к тому оснований самонадеянно рассчитывает на предотвращение этих последствий или не предвидит возможности причинения тяжких последствий, хотя при необходимой внимательности и предусмотрительности должен был и мог их предвидеть.</w:t>
      </w:r>
      <w:r w:rsidRPr="00482799">
        <w:rPr>
          <w:sz w:val="28"/>
          <w:szCs w:val="28"/>
        </w:rPr>
        <w:br/>
        <w:t>Сопротивление начальнику или принуждение его к нарушению обязанностей военной службы (ст. 333 УК РФ). Дополнительным объектом преступления могут быть жизнь, здоровье и свобода командира (начальника) либо иного лица, исполняющего возложенные на него обязанности военной службы.</w:t>
      </w:r>
      <w:r w:rsidRPr="00482799">
        <w:rPr>
          <w:sz w:val="28"/>
          <w:szCs w:val="28"/>
        </w:rPr>
        <w:br/>
        <w:t>Объективная сторона преступления, предусмотренного ч. 1 ст. 333 УК РФ, состоит в совершении двух самостоятельных деяний: 1) в сопротивлении начальнику, а равно иному лицу, исполняющему возложенные на него обязанности военной службы, сопряженном с насилием или угрозой его применения; 2) в принуждении начальника, а равно иного лица, исполняющего возложенные на него обязанности военной службы, к нарушению этих обязанностей, сопряженном с насилием или угрозой его применения.</w:t>
      </w:r>
      <w:r w:rsidRPr="00482799">
        <w:rPr>
          <w:sz w:val="28"/>
          <w:szCs w:val="28"/>
        </w:rPr>
        <w:br/>
        <w:t>Под сопротивлением понимается активное противодействие начальнику (командиру) или иному лицу, исполняющему возложенные на него обязанности военной службы, в исполнении этих обязанностей.</w:t>
      </w:r>
    </w:p>
    <w:p w:rsidR="00482799" w:rsidRDefault="00482799" w:rsidP="00482799">
      <w:pPr>
        <w:shd w:val="clear" w:color="auto" w:fill="FFFFFF"/>
        <w:spacing w:line="240" w:lineRule="atLeast"/>
        <w:ind w:firstLine="709"/>
        <w:jc w:val="both"/>
        <w:rPr>
          <w:sz w:val="28"/>
          <w:szCs w:val="28"/>
        </w:rPr>
      </w:pPr>
      <w:r w:rsidRPr="00482799">
        <w:rPr>
          <w:sz w:val="28"/>
          <w:szCs w:val="28"/>
        </w:rPr>
        <w:t xml:space="preserve">Принуждение начальника (командира) либо иного лица, исполняющего возложенные на него обязанности военной службы, к нарушению этих обязанностей заключается в активных действиях, направленных на то, чтобы путем насилия или угрозы его применения заставить их нарушить указанные обязанности. При этом насилие </w:t>
      </w:r>
      <w:proofErr w:type="gramStart"/>
      <w:r w:rsidRPr="00482799">
        <w:rPr>
          <w:sz w:val="28"/>
          <w:szCs w:val="28"/>
        </w:rPr>
        <w:t>может быть</w:t>
      </w:r>
      <w:proofErr w:type="gramEnd"/>
      <w:r w:rsidRPr="00482799">
        <w:rPr>
          <w:sz w:val="28"/>
          <w:szCs w:val="28"/>
        </w:rPr>
        <w:t xml:space="preserve"> как физическим, так и психическим. Например, подчиненный угрожает начальнику причинением вреда здоровью, если тот применит к нему предусмотренный Дисциплинарным уставом Вооруженных Сил РФ дисциплинарный арест за совершение грубого дисциплинарного проступка.</w:t>
      </w:r>
    </w:p>
    <w:p w:rsidR="00482799" w:rsidRDefault="00482799" w:rsidP="00482799">
      <w:pPr>
        <w:shd w:val="clear" w:color="auto" w:fill="FFFFFF"/>
        <w:spacing w:line="240" w:lineRule="atLeast"/>
        <w:ind w:firstLine="709"/>
        <w:jc w:val="both"/>
        <w:rPr>
          <w:sz w:val="28"/>
          <w:szCs w:val="28"/>
        </w:rPr>
      </w:pPr>
      <w:r w:rsidRPr="00482799">
        <w:rPr>
          <w:sz w:val="28"/>
          <w:szCs w:val="28"/>
        </w:rPr>
        <w:t>Состав преступления формальный, оно считается оконченным с момента оказания сопротивления начальнику или иному лицу, исполняющему возложенные на него обязанности военной службы, или принуждения к нарушению этих обязанностей, сопряженных с насилием или угрозой его применения, независимо от того, было ли реально нарушено исполнение этих обязанностей.</w:t>
      </w:r>
    </w:p>
    <w:p w:rsidR="00482799" w:rsidRDefault="00482799" w:rsidP="00482799">
      <w:pPr>
        <w:shd w:val="clear" w:color="auto" w:fill="FFFFFF"/>
        <w:spacing w:line="240" w:lineRule="atLeast"/>
        <w:ind w:firstLine="709"/>
        <w:jc w:val="both"/>
        <w:rPr>
          <w:sz w:val="28"/>
          <w:szCs w:val="28"/>
        </w:rPr>
      </w:pPr>
      <w:r w:rsidRPr="00482799">
        <w:rPr>
          <w:sz w:val="28"/>
          <w:szCs w:val="28"/>
        </w:rPr>
        <w:t xml:space="preserve">Обязанности военной службы предусмотрены федеральными законами, общевоинскими уставами Вооруженных Сил РФ, иными нормативными правовыми актами. Не будет состава рассматриваемого преступления, когда </w:t>
      </w:r>
      <w:r w:rsidRPr="00482799">
        <w:rPr>
          <w:sz w:val="28"/>
          <w:szCs w:val="28"/>
        </w:rPr>
        <w:lastRenderedPageBreak/>
        <w:t>насилие или угроза его применения подчиненным по отношению к начальнику или иному лицу имели место не в связи с исполнением ими обязанностей военной службы, а по другим мотивам (личные неприязненные отношения и т.д.).</w:t>
      </w:r>
    </w:p>
    <w:p w:rsidR="00482799" w:rsidRDefault="00482799" w:rsidP="00482799">
      <w:pPr>
        <w:shd w:val="clear" w:color="auto" w:fill="FFFFFF"/>
        <w:spacing w:line="240" w:lineRule="atLeast"/>
        <w:ind w:firstLine="709"/>
        <w:jc w:val="both"/>
        <w:rPr>
          <w:sz w:val="28"/>
          <w:szCs w:val="28"/>
        </w:rPr>
      </w:pPr>
      <w:r w:rsidRPr="00482799">
        <w:rPr>
          <w:sz w:val="28"/>
          <w:szCs w:val="28"/>
        </w:rPr>
        <w:t>Субъективная сторона преступления характеризуется только прямым умыслом. Виновный осознает, что оказывает сопротивление начальнику или иному лицу, исполняющему возложенные на него обязанности военной службы, либо принуждает их к нарушению этих обязанностей путем насилия или угрозы его применения, и желает совершить эти действия.</w:t>
      </w:r>
    </w:p>
    <w:p w:rsidR="00482799" w:rsidRDefault="00482799" w:rsidP="00482799">
      <w:pPr>
        <w:shd w:val="clear" w:color="auto" w:fill="FFFFFF"/>
        <w:spacing w:line="240" w:lineRule="atLeast"/>
        <w:ind w:firstLine="709"/>
        <w:jc w:val="both"/>
        <w:rPr>
          <w:sz w:val="28"/>
          <w:szCs w:val="28"/>
        </w:rPr>
      </w:pPr>
      <w:r w:rsidRPr="00482799">
        <w:rPr>
          <w:sz w:val="28"/>
          <w:szCs w:val="28"/>
        </w:rPr>
        <w:t>Субъект преступления специальный — военнослужащий, находящийся в отношении подчиненности к лицу, исполняющему возложенные на него обязанности военной службы, при сопротивлении этому лицу или принуждении его к нарушению указанных обязанностей.</w:t>
      </w:r>
    </w:p>
    <w:p w:rsidR="00482799" w:rsidRDefault="00482799" w:rsidP="00482799">
      <w:pPr>
        <w:shd w:val="clear" w:color="auto" w:fill="FFFFFF"/>
        <w:spacing w:line="240" w:lineRule="atLeast"/>
        <w:ind w:firstLine="709"/>
        <w:jc w:val="both"/>
        <w:rPr>
          <w:sz w:val="28"/>
          <w:szCs w:val="28"/>
        </w:rPr>
      </w:pPr>
      <w:r w:rsidRPr="00482799">
        <w:rPr>
          <w:sz w:val="28"/>
          <w:szCs w:val="28"/>
        </w:rPr>
        <w:t>Квалифицированный состав преступления предусмотрен ч. 2 ст. 333 УК РФ. Квалифицирующими признаками являются совершение деяний, предусмотренных ч. 1 ст. 333 УК РФ:</w:t>
      </w:r>
    </w:p>
    <w:p w:rsidR="00482799" w:rsidRDefault="00482799" w:rsidP="00482799">
      <w:pPr>
        <w:shd w:val="clear" w:color="auto" w:fill="FFFFFF"/>
        <w:spacing w:line="240" w:lineRule="atLeast"/>
        <w:ind w:firstLine="709"/>
        <w:jc w:val="both"/>
        <w:rPr>
          <w:sz w:val="28"/>
          <w:szCs w:val="28"/>
        </w:rPr>
      </w:pPr>
      <w:r w:rsidRPr="00482799">
        <w:rPr>
          <w:sz w:val="28"/>
          <w:szCs w:val="28"/>
        </w:rPr>
        <w:t>а) группой лиц, группой лиц по предварительному сговору или организованной группой;</w:t>
      </w:r>
    </w:p>
    <w:p w:rsidR="00482799" w:rsidRDefault="00482799" w:rsidP="00482799">
      <w:pPr>
        <w:shd w:val="clear" w:color="auto" w:fill="FFFFFF"/>
        <w:spacing w:line="240" w:lineRule="atLeast"/>
        <w:ind w:firstLine="709"/>
        <w:jc w:val="both"/>
        <w:rPr>
          <w:sz w:val="28"/>
          <w:szCs w:val="28"/>
        </w:rPr>
      </w:pPr>
      <w:r w:rsidRPr="00482799">
        <w:rPr>
          <w:sz w:val="28"/>
          <w:szCs w:val="28"/>
        </w:rPr>
        <w:t>б) с применением оружия;</w:t>
      </w:r>
    </w:p>
    <w:p w:rsidR="00482799" w:rsidRDefault="00482799" w:rsidP="00482799">
      <w:pPr>
        <w:shd w:val="clear" w:color="auto" w:fill="FFFFFF"/>
        <w:spacing w:line="240" w:lineRule="atLeast"/>
        <w:ind w:firstLine="709"/>
        <w:jc w:val="both"/>
        <w:rPr>
          <w:sz w:val="28"/>
          <w:szCs w:val="28"/>
        </w:rPr>
      </w:pPr>
      <w:r w:rsidRPr="00482799">
        <w:rPr>
          <w:sz w:val="28"/>
          <w:szCs w:val="28"/>
        </w:rPr>
        <w:t>в) с причинением тяжкого или средней тяжести вреда здоровью либо иных тяжких последствий.</w:t>
      </w:r>
    </w:p>
    <w:p w:rsidR="00482799" w:rsidRDefault="00482799" w:rsidP="00482799">
      <w:pPr>
        <w:shd w:val="clear" w:color="auto" w:fill="FFFFFF"/>
        <w:spacing w:line="240" w:lineRule="atLeast"/>
        <w:ind w:firstLine="709"/>
        <w:jc w:val="both"/>
        <w:rPr>
          <w:sz w:val="28"/>
          <w:szCs w:val="28"/>
        </w:rPr>
      </w:pPr>
      <w:r w:rsidRPr="00482799">
        <w:rPr>
          <w:sz w:val="28"/>
          <w:szCs w:val="28"/>
        </w:rPr>
        <w:t>Понятие группы лиц, группы лиц по предварительному сговору, организованной группы определяется в ст. 35 УК РФ.</w:t>
      </w:r>
      <w:r w:rsidRPr="00482799">
        <w:rPr>
          <w:sz w:val="28"/>
          <w:szCs w:val="28"/>
        </w:rPr>
        <w:br/>
        <w:t>При раскрытии понятия оружия следует исходить из Федерального закона от 13.12.96 № 150-ФЗ “Об оружии” с изм. на 08.12.2003. Под оружием понимаются устройства и предметы, конструктивно предназначенные для поражения живой или иной цели, подачи сигналов.</w:t>
      </w:r>
    </w:p>
    <w:p w:rsidR="00482799" w:rsidRDefault="00482799" w:rsidP="00482799">
      <w:pPr>
        <w:shd w:val="clear" w:color="auto" w:fill="FFFFFF"/>
        <w:spacing w:line="240" w:lineRule="atLeast"/>
        <w:ind w:firstLine="709"/>
        <w:jc w:val="both"/>
        <w:rPr>
          <w:sz w:val="28"/>
          <w:szCs w:val="28"/>
        </w:rPr>
      </w:pPr>
      <w:r w:rsidRPr="00482799">
        <w:rPr>
          <w:sz w:val="28"/>
          <w:szCs w:val="28"/>
        </w:rPr>
        <w:t>Применением оружия считается его фактическое использование для, физического или психического воздействия, т.е. нанесения вреда здоровью или демонстрации его потерпевшему в качестве реальной угрозы, произведения выстрелов в воздух и т.п., с целью заставить начальника или лицо, исполняющее возложенные на него обязанности военной службы, нарушить эти обязанности или воспрепятствовать их исполнению.</w:t>
      </w:r>
    </w:p>
    <w:p w:rsidR="00482799" w:rsidRDefault="00482799" w:rsidP="00482799">
      <w:pPr>
        <w:shd w:val="clear" w:color="auto" w:fill="FFFFFF"/>
        <w:spacing w:line="240" w:lineRule="atLeast"/>
        <w:ind w:firstLine="709"/>
        <w:jc w:val="both"/>
        <w:rPr>
          <w:sz w:val="28"/>
          <w:szCs w:val="28"/>
        </w:rPr>
      </w:pPr>
      <w:r w:rsidRPr="00482799">
        <w:rPr>
          <w:sz w:val="28"/>
          <w:szCs w:val="28"/>
        </w:rPr>
        <w:t>Понятие тяжкого вреда здоровью определено в ст. 111 УК РФ, а вреда средней тяжести — в ст. 112 УК РФ. Под иными тяжкими последствиями следует понимать причинение по неосторожности смерти человеку, срыв мероприятий по обеспечению постоянной боевой готовности воинской части, невыполнение боевой задачи, уничтожение или вывод из строя военной техники и т.п.</w:t>
      </w:r>
      <w:r w:rsidRPr="00482799">
        <w:rPr>
          <w:sz w:val="28"/>
          <w:szCs w:val="28"/>
        </w:rPr>
        <w:br/>
        <w:t>Между действиями виновного по оказанию сопротивления или принуждению к нарушению обязанностей военной службы и причинением тяжкого или средней тяжести вреда здоровью либо иных тяжких последствий необходимо установить наличие причинной связи.</w:t>
      </w:r>
    </w:p>
    <w:p w:rsidR="00482799" w:rsidRDefault="00482799" w:rsidP="00482799">
      <w:pPr>
        <w:shd w:val="clear" w:color="auto" w:fill="FFFFFF"/>
        <w:spacing w:line="240" w:lineRule="atLeast"/>
        <w:ind w:firstLine="709"/>
        <w:jc w:val="both"/>
        <w:rPr>
          <w:sz w:val="28"/>
          <w:szCs w:val="28"/>
        </w:rPr>
      </w:pPr>
      <w:r w:rsidRPr="00482799">
        <w:rPr>
          <w:sz w:val="28"/>
          <w:szCs w:val="28"/>
        </w:rPr>
        <w:t>Насильственные действия в отношении начальника (ст. 334 УК РФ). Дополнительным объектом преступления является здоровье начальника и его телесная неприкосновенность.</w:t>
      </w:r>
    </w:p>
    <w:p w:rsidR="00482799" w:rsidRDefault="00482799" w:rsidP="00482799">
      <w:pPr>
        <w:shd w:val="clear" w:color="auto" w:fill="FFFFFF"/>
        <w:spacing w:line="240" w:lineRule="atLeast"/>
        <w:ind w:firstLine="709"/>
        <w:jc w:val="both"/>
        <w:rPr>
          <w:sz w:val="28"/>
          <w:szCs w:val="28"/>
        </w:rPr>
      </w:pPr>
      <w:r w:rsidRPr="00482799">
        <w:rPr>
          <w:sz w:val="28"/>
          <w:szCs w:val="28"/>
        </w:rPr>
        <w:lastRenderedPageBreak/>
        <w:t>Объективная сторона преступления заключается в нанесении побоев или применении иного насилия в отношении начальника, совершенных во время исполнения им обязанностей военной службы или в связи с исполнением этих обязанностей (ч. 1 ст. 334 УК РФ).</w:t>
      </w:r>
    </w:p>
    <w:p w:rsidR="00482799" w:rsidRDefault="00482799" w:rsidP="00482799">
      <w:pPr>
        <w:shd w:val="clear" w:color="auto" w:fill="FFFFFF"/>
        <w:spacing w:line="240" w:lineRule="atLeast"/>
        <w:ind w:firstLine="709"/>
        <w:jc w:val="both"/>
        <w:rPr>
          <w:sz w:val="28"/>
          <w:szCs w:val="28"/>
        </w:rPr>
      </w:pPr>
      <w:r w:rsidRPr="00482799">
        <w:rPr>
          <w:sz w:val="28"/>
          <w:szCs w:val="28"/>
        </w:rPr>
        <w:t>Определение понятия побоев дано в ст. 116 УК РФ. Под иным насилием следует понимать причинение легкого вреда здоровью потерпевшего, ограничение свободы, причинение физической боли без расстройства здоровья и т.п.</w:t>
      </w:r>
    </w:p>
    <w:p w:rsidR="00482799" w:rsidRDefault="00482799" w:rsidP="00482799">
      <w:pPr>
        <w:shd w:val="clear" w:color="auto" w:fill="FFFFFF"/>
        <w:spacing w:line="240" w:lineRule="atLeast"/>
        <w:ind w:firstLine="709"/>
        <w:jc w:val="both"/>
        <w:rPr>
          <w:sz w:val="28"/>
          <w:szCs w:val="28"/>
        </w:rPr>
      </w:pPr>
      <w:r w:rsidRPr="00482799">
        <w:rPr>
          <w:sz w:val="28"/>
          <w:szCs w:val="28"/>
        </w:rPr>
        <w:t>Ответственность наступает только при условии, что побои или иное насилие применено к начальнику во время исполнения им обязанностей военной службы или в связи с исполнением этих обязанностей. Например, в ответ на справедливое замечание начальника подчиненному военнослужащему о том, что тот не выполнил требования Строевого устава Вооруженных Сил РФ относительно воинского приветствия, подчиненный наносит начальнику побои.</w:t>
      </w:r>
      <w:r w:rsidRPr="00482799">
        <w:rPr>
          <w:sz w:val="28"/>
          <w:szCs w:val="28"/>
        </w:rPr>
        <w:br/>
        <w:t>Вместе с тем следует иметь в виду, что рассматриваемое деяние квалифицируется по ст. 334 УК РФ только в том случае, когда в поведении виновного не содержатся признаки состава преступления, предусмотренного ст. 333 УК РФ. Если такие признаки имеют место, деяние квалифицируется по ст. 333 УК РФ, дополнительной квалификации по ст. 334 УК РФ не требуется.</w:t>
      </w:r>
      <w:r w:rsidRPr="00482799">
        <w:rPr>
          <w:sz w:val="28"/>
          <w:szCs w:val="28"/>
        </w:rPr>
        <w:br/>
        <w:t>Субъективная сторона преступления предполагает прямой умысел. Виновный осознает, что совершает насильственные действия в отношении своего начальника, исполняющего обязанности военной службы, или в связи с исполнением им этих обязанностей, и желает совершить эти действия.</w:t>
      </w:r>
    </w:p>
    <w:p w:rsidR="00482799" w:rsidRDefault="00482799" w:rsidP="00482799">
      <w:pPr>
        <w:shd w:val="clear" w:color="auto" w:fill="FFFFFF"/>
        <w:spacing w:line="240" w:lineRule="atLeast"/>
        <w:ind w:firstLine="709"/>
        <w:jc w:val="both"/>
        <w:rPr>
          <w:sz w:val="28"/>
          <w:szCs w:val="28"/>
        </w:rPr>
      </w:pPr>
      <w:r w:rsidRPr="00482799">
        <w:rPr>
          <w:sz w:val="28"/>
          <w:szCs w:val="28"/>
        </w:rPr>
        <w:t>Субъект преступления специальный — военнослужащий, находящийся в подчинении начальника, в отношении которого совершаются насильственные действия.</w:t>
      </w:r>
    </w:p>
    <w:p w:rsidR="00482799" w:rsidRDefault="00482799" w:rsidP="00482799">
      <w:pPr>
        <w:shd w:val="clear" w:color="auto" w:fill="FFFFFF"/>
        <w:spacing w:line="240" w:lineRule="atLeast"/>
        <w:ind w:firstLine="709"/>
        <w:jc w:val="both"/>
        <w:rPr>
          <w:sz w:val="28"/>
          <w:szCs w:val="28"/>
        </w:rPr>
      </w:pPr>
      <w:r w:rsidRPr="00482799">
        <w:rPr>
          <w:sz w:val="28"/>
          <w:szCs w:val="28"/>
        </w:rPr>
        <w:t>Квалифицированный состав преступления предусмотрен ч. 2 ст. 334 УК; квалифицирующие признаки предусматривают совершение преступления:</w:t>
      </w:r>
    </w:p>
    <w:p w:rsidR="00482799" w:rsidRDefault="00482799" w:rsidP="00482799">
      <w:pPr>
        <w:shd w:val="clear" w:color="auto" w:fill="FFFFFF"/>
        <w:spacing w:line="240" w:lineRule="atLeast"/>
        <w:ind w:firstLine="709"/>
        <w:jc w:val="both"/>
        <w:rPr>
          <w:sz w:val="28"/>
          <w:szCs w:val="28"/>
        </w:rPr>
      </w:pPr>
      <w:r w:rsidRPr="00482799">
        <w:rPr>
          <w:sz w:val="28"/>
          <w:szCs w:val="28"/>
        </w:rPr>
        <w:t>а) группой лиц, группой лиц по предварительному сговору или организованной группой:</w:t>
      </w:r>
    </w:p>
    <w:p w:rsidR="00482799" w:rsidRDefault="00482799" w:rsidP="00482799">
      <w:pPr>
        <w:shd w:val="clear" w:color="auto" w:fill="FFFFFF"/>
        <w:spacing w:line="240" w:lineRule="atLeast"/>
        <w:ind w:firstLine="709"/>
        <w:jc w:val="both"/>
        <w:rPr>
          <w:sz w:val="28"/>
          <w:szCs w:val="28"/>
        </w:rPr>
      </w:pPr>
      <w:r w:rsidRPr="00482799">
        <w:rPr>
          <w:sz w:val="28"/>
          <w:szCs w:val="28"/>
        </w:rPr>
        <w:t>б) с применением оружия;</w:t>
      </w:r>
    </w:p>
    <w:p w:rsidR="00482799" w:rsidRDefault="00482799" w:rsidP="00482799">
      <w:pPr>
        <w:shd w:val="clear" w:color="auto" w:fill="FFFFFF"/>
        <w:spacing w:line="240" w:lineRule="atLeast"/>
        <w:ind w:firstLine="709"/>
        <w:jc w:val="both"/>
        <w:rPr>
          <w:sz w:val="28"/>
          <w:szCs w:val="28"/>
        </w:rPr>
      </w:pPr>
      <w:r w:rsidRPr="00482799">
        <w:rPr>
          <w:sz w:val="28"/>
          <w:szCs w:val="28"/>
        </w:rPr>
        <w:t>в) с причинением тяжкого или средней тяжести вреда здоровью либо иных тяжких последствий.</w:t>
      </w:r>
    </w:p>
    <w:p w:rsidR="00482799" w:rsidRDefault="00482799" w:rsidP="00482799">
      <w:pPr>
        <w:shd w:val="clear" w:color="auto" w:fill="FFFFFF"/>
        <w:spacing w:line="240" w:lineRule="atLeast"/>
        <w:ind w:firstLine="709"/>
        <w:jc w:val="both"/>
        <w:rPr>
          <w:sz w:val="28"/>
          <w:szCs w:val="28"/>
        </w:rPr>
      </w:pPr>
      <w:r w:rsidRPr="00482799">
        <w:rPr>
          <w:sz w:val="28"/>
          <w:szCs w:val="28"/>
        </w:rPr>
        <w:t>Эти квалифицирующие признаки тождественны квалифицирующим признакам, предусмотренным ч. 2 ст. 333 УК РФ.</w:t>
      </w:r>
    </w:p>
    <w:p w:rsidR="00482799" w:rsidRDefault="00482799" w:rsidP="00482799">
      <w:pPr>
        <w:shd w:val="clear" w:color="auto" w:fill="FFFFFF"/>
        <w:spacing w:line="240" w:lineRule="atLeast"/>
        <w:ind w:firstLine="709"/>
        <w:jc w:val="both"/>
        <w:rPr>
          <w:sz w:val="28"/>
          <w:szCs w:val="28"/>
        </w:rPr>
      </w:pPr>
      <w:r w:rsidRPr="00482799">
        <w:rPr>
          <w:sz w:val="28"/>
          <w:szCs w:val="28"/>
        </w:rPr>
        <w:t>Нарушение уставных правил взаимоотношений между военнослужащими при отсутствии между ними отношений подчиненности (ст. 335 УК РФ). Дополнительным объектом преступления могут быть честь, достоинство, жизнь и здоровье потерпевших.</w:t>
      </w:r>
    </w:p>
    <w:p w:rsidR="00482799" w:rsidRDefault="00482799" w:rsidP="00482799">
      <w:pPr>
        <w:shd w:val="clear" w:color="auto" w:fill="FFFFFF"/>
        <w:spacing w:line="240" w:lineRule="atLeast"/>
        <w:ind w:firstLine="709"/>
        <w:jc w:val="both"/>
        <w:rPr>
          <w:sz w:val="28"/>
          <w:szCs w:val="28"/>
        </w:rPr>
      </w:pPr>
      <w:r w:rsidRPr="00482799">
        <w:rPr>
          <w:sz w:val="28"/>
          <w:szCs w:val="28"/>
        </w:rPr>
        <w:t>Объективная сторона преступления заключается в нарушении уставных правил взаимоотношений между военнослужащими при отсутствии между ними отношений подчиненности, связанном с унижением чести и достоинства или издевательством над потерпевшим либо сопряженном с насилием (ч. 1 ст. 335 УК РФ).</w:t>
      </w:r>
    </w:p>
    <w:p w:rsidR="00482799" w:rsidRDefault="00482799" w:rsidP="00482799">
      <w:pPr>
        <w:shd w:val="clear" w:color="auto" w:fill="FFFFFF"/>
        <w:spacing w:line="240" w:lineRule="atLeast"/>
        <w:ind w:firstLine="709"/>
        <w:jc w:val="both"/>
        <w:rPr>
          <w:sz w:val="28"/>
          <w:szCs w:val="28"/>
        </w:rPr>
      </w:pPr>
      <w:r w:rsidRPr="00482799">
        <w:rPr>
          <w:sz w:val="28"/>
          <w:szCs w:val="28"/>
        </w:rPr>
        <w:lastRenderedPageBreak/>
        <w:t>Правила взаимоотношений между военнослужащими определяются, прежде всего, гл. 2 Устава внутренней службы Вооруженных Сил РФ, а также другими общевоинскими уставами. При выяснении объективной стороны рассматриваемого деяния важно определить, какие именно уставные правила взаимоотношений военнослужащих были нарушены.</w:t>
      </w:r>
    </w:p>
    <w:p w:rsidR="00482799" w:rsidRDefault="00482799" w:rsidP="00482799">
      <w:pPr>
        <w:shd w:val="clear" w:color="auto" w:fill="FFFFFF"/>
        <w:spacing w:line="240" w:lineRule="atLeast"/>
        <w:ind w:firstLine="709"/>
        <w:jc w:val="both"/>
        <w:rPr>
          <w:sz w:val="28"/>
          <w:szCs w:val="28"/>
        </w:rPr>
      </w:pPr>
      <w:r w:rsidRPr="00482799">
        <w:rPr>
          <w:sz w:val="28"/>
          <w:szCs w:val="28"/>
        </w:rPr>
        <w:t>Честью является внешняя оценка военнослужащего окружающими, а достоинством — его внутренняя оценка самим себя. Унижение чести и достоинства военнослужащего означает подрыв его авторитета, репутации.</w:t>
      </w:r>
    </w:p>
    <w:p w:rsidR="00482799" w:rsidRDefault="00482799" w:rsidP="00482799">
      <w:pPr>
        <w:shd w:val="clear" w:color="auto" w:fill="FFFFFF"/>
        <w:spacing w:line="240" w:lineRule="atLeast"/>
        <w:ind w:firstLine="709"/>
        <w:jc w:val="both"/>
        <w:rPr>
          <w:sz w:val="28"/>
          <w:szCs w:val="28"/>
        </w:rPr>
      </w:pPr>
      <w:r w:rsidRPr="00482799">
        <w:rPr>
          <w:sz w:val="28"/>
          <w:szCs w:val="28"/>
        </w:rPr>
        <w:t>Под издевательством следует понимать активное воздействие виновного на потерпевшего, причиняющее ему физическую боль (систематические избиения, термическое воздействие и т.д.) или страдания (из-за лишения пищи, обмундирования, сна и т.п.).</w:t>
      </w:r>
    </w:p>
    <w:p w:rsidR="00482799" w:rsidRDefault="00482799" w:rsidP="00482799">
      <w:pPr>
        <w:shd w:val="clear" w:color="auto" w:fill="FFFFFF"/>
        <w:spacing w:line="240" w:lineRule="atLeast"/>
        <w:ind w:firstLine="709"/>
        <w:jc w:val="both"/>
        <w:rPr>
          <w:sz w:val="28"/>
          <w:szCs w:val="28"/>
        </w:rPr>
      </w:pPr>
      <w:r w:rsidRPr="00482799">
        <w:rPr>
          <w:sz w:val="28"/>
          <w:szCs w:val="28"/>
        </w:rPr>
        <w:t>Под насилием, предусмотренным ч. 1 ст. 335 УК РФ, понимается причинение физической боли, легкого вреда здоровью потерпевшего, связывание, лишение свободы и т.п.</w:t>
      </w:r>
    </w:p>
    <w:p w:rsidR="00482799" w:rsidRDefault="00482799" w:rsidP="00482799">
      <w:pPr>
        <w:shd w:val="clear" w:color="auto" w:fill="FFFFFF"/>
        <w:spacing w:line="240" w:lineRule="atLeast"/>
        <w:ind w:firstLine="709"/>
        <w:jc w:val="both"/>
        <w:rPr>
          <w:sz w:val="28"/>
          <w:szCs w:val="28"/>
        </w:rPr>
      </w:pPr>
      <w:r w:rsidRPr="00482799">
        <w:rPr>
          <w:sz w:val="28"/>
          <w:szCs w:val="28"/>
        </w:rPr>
        <w:t xml:space="preserve"> Состав преступления формальный, оно считается оконченным с момента совершения указанных действий.</w:t>
      </w:r>
    </w:p>
    <w:p w:rsidR="00482799" w:rsidRDefault="00482799" w:rsidP="00482799">
      <w:pPr>
        <w:shd w:val="clear" w:color="auto" w:fill="FFFFFF"/>
        <w:spacing w:line="240" w:lineRule="atLeast"/>
        <w:ind w:firstLine="709"/>
        <w:jc w:val="both"/>
        <w:rPr>
          <w:sz w:val="28"/>
          <w:szCs w:val="28"/>
        </w:rPr>
      </w:pPr>
      <w:r w:rsidRPr="00482799">
        <w:rPr>
          <w:sz w:val="28"/>
          <w:szCs w:val="28"/>
        </w:rPr>
        <w:t>Субъективная сторона преступления предполагает наличие прямого умысла. Виновный осознает, что унижает честь и достоинство, издевается или применяет насилие к потерпевшему, нарушая, таким образом, уставные правила взаимоотношений между военнослужащими, и желает совершить эти действия.</w:t>
      </w:r>
    </w:p>
    <w:p w:rsidR="00482799" w:rsidRDefault="00482799" w:rsidP="00482799">
      <w:pPr>
        <w:shd w:val="clear" w:color="auto" w:fill="FFFFFF"/>
        <w:spacing w:line="240" w:lineRule="atLeast"/>
        <w:ind w:firstLine="709"/>
        <w:jc w:val="both"/>
        <w:rPr>
          <w:sz w:val="28"/>
          <w:szCs w:val="28"/>
        </w:rPr>
      </w:pPr>
      <w:r w:rsidRPr="00482799">
        <w:rPr>
          <w:sz w:val="28"/>
          <w:szCs w:val="28"/>
        </w:rPr>
        <w:t>Цели и мотивы преступления не имеют значения при квалификации содеянного.</w:t>
      </w:r>
    </w:p>
    <w:p w:rsidR="00482799" w:rsidRDefault="00482799" w:rsidP="00482799">
      <w:pPr>
        <w:shd w:val="clear" w:color="auto" w:fill="FFFFFF"/>
        <w:spacing w:line="240" w:lineRule="atLeast"/>
        <w:ind w:firstLine="709"/>
        <w:jc w:val="both"/>
        <w:rPr>
          <w:sz w:val="28"/>
          <w:szCs w:val="28"/>
        </w:rPr>
      </w:pPr>
      <w:r w:rsidRPr="00482799">
        <w:rPr>
          <w:sz w:val="28"/>
          <w:szCs w:val="28"/>
        </w:rPr>
        <w:t>Субъект преступления специальный — военнослужащий, не связанный с потерпевшим отношениями подчиненности.</w:t>
      </w:r>
    </w:p>
    <w:p w:rsidR="00482799" w:rsidRDefault="00482799" w:rsidP="00482799">
      <w:pPr>
        <w:shd w:val="clear" w:color="auto" w:fill="FFFFFF"/>
        <w:spacing w:line="240" w:lineRule="atLeast"/>
        <w:ind w:firstLine="709"/>
        <w:jc w:val="both"/>
        <w:rPr>
          <w:sz w:val="28"/>
          <w:szCs w:val="28"/>
        </w:rPr>
      </w:pPr>
      <w:r w:rsidRPr="00482799">
        <w:rPr>
          <w:sz w:val="28"/>
          <w:szCs w:val="28"/>
        </w:rPr>
        <w:t>Квалифицированный состав преступления предусмотрен ч. 2 ст. 335 УК: то же деяние, совершенное:</w:t>
      </w:r>
    </w:p>
    <w:p w:rsidR="00E71C23" w:rsidRDefault="00482799" w:rsidP="00482799">
      <w:pPr>
        <w:shd w:val="clear" w:color="auto" w:fill="FFFFFF"/>
        <w:spacing w:line="240" w:lineRule="atLeast"/>
        <w:ind w:firstLine="709"/>
        <w:jc w:val="both"/>
        <w:rPr>
          <w:sz w:val="28"/>
          <w:szCs w:val="28"/>
        </w:rPr>
      </w:pPr>
      <w:r w:rsidRPr="00482799">
        <w:rPr>
          <w:sz w:val="28"/>
          <w:szCs w:val="28"/>
        </w:rPr>
        <w:t>а) в отношении двух или более лиц:</w:t>
      </w:r>
    </w:p>
    <w:p w:rsidR="00482799" w:rsidRDefault="00482799" w:rsidP="00482799">
      <w:pPr>
        <w:shd w:val="clear" w:color="auto" w:fill="FFFFFF"/>
        <w:spacing w:line="240" w:lineRule="atLeast"/>
        <w:ind w:firstLine="709"/>
        <w:jc w:val="both"/>
        <w:rPr>
          <w:sz w:val="28"/>
          <w:szCs w:val="28"/>
        </w:rPr>
      </w:pPr>
      <w:r w:rsidRPr="00482799">
        <w:rPr>
          <w:sz w:val="28"/>
          <w:szCs w:val="28"/>
        </w:rPr>
        <w:t>б) группой лиц, группой лиц по предварительному сговору или организованной группой:</w:t>
      </w:r>
    </w:p>
    <w:p w:rsidR="00E71C23" w:rsidRDefault="00482799" w:rsidP="00482799">
      <w:pPr>
        <w:shd w:val="clear" w:color="auto" w:fill="FFFFFF"/>
        <w:spacing w:line="240" w:lineRule="atLeast"/>
        <w:ind w:firstLine="709"/>
        <w:jc w:val="both"/>
        <w:rPr>
          <w:sz w:val="28"/>
          <w:szCs w:val="28"/>
        </w:rPr>
      </w:pPr>
      <w:r w:rsidRPr="00482799">
        <w:rPr>
          <w:sz w:val="28"/>
          <w:szCs w:val="28"/>
        </w:rPr>
        <w:t>в) с применением оружия;</w:t>
      </w:r>
    </w:p>
    <w:p w:rsidR="00E71C23" w:rsidRDefault="00482799" w:rsidP="00482799">
      <w:pPr>
        <w:shd w:val="clear" w:color="auto" w:fill="FFFFFF"/>
        <w:spacing w:line="240" w:lineRule="atLeast"/>
        <w:ind w:firstLine="709"/>
        <w:jc w:val="both"/>
        <w:rPr>
          <w:sz w:val="28"/>
          <w:szCs w:val="28"/>
        </w:rPr>
      </w:pPr>
      <w:r w:rsidRPr="00482799">
        <w:rPr>
          <w:sz w:val="28"/>
          <w:szCs w:val="28"/>
        </w:rPr>
        <w:t>г) с причинением средней тяжести вреда здоровью. Понятие группы, группы лиц по предварительному сговору и организованной группы разъясняется в ст. 35 УК РФ.</w:t>
      </w:r>
    </w:p>
    <w:p w:rsidR="00E71C23" w:rsidRDefault="00482799" w:rsidP="00482799">
      <w:pPr>
        <w:shd w:val="clear" w:color="auto" w:fill="FFFFFF"/>
        <w:spacing w:line="240" w:lineRule="atLeast"/>
        <w:ind w:firstLine="709"/>
        <w:jc w:val="both"/>
        <w:rPr>
          <w:sz w:val="28"/>
          <w:szCs w:val="28"/>
        </w:rPr>
      </w:pPr>
      <w:r w:rsidRPr="00482799">
        <w:rPr>
          <w:sz w:val="28"/>
          <w:szCs w:val="28"/>
        </w:rPr>
        <w:t>Применением оружия признается его фактическое использование в процессе совершения рассматриваемого преступления в целях оказания на потерпевшего физического или психического воздействия.</w:t>
      </w:r>
      <w:r w:rsidRPr="00482799">
        <w:rPr>
          <w:sz w:val="28"/>
          <w:szCs w:val="28"/>
        </w:rPr>
        <w:br/>
        <w:t>Понятие средней тяжести вреда здоровью раскрыто в ст. 112 УК РФ.</w:t>
      </w:r>
    </w:p>
    <w:p w:rsidR="00E71C23" w:rsidRDefault="00482799" w:rsidP="00482799">
      <w:pPr>
        <w:shd w:val="clear" w:color="auto" w:fill="FFFFFF"/>
        <w:spacing w:line="240" w:lineRule="atLeast"/>
        <w:ind w:firstLine="709"/>
        <w:jc w:val="both"/>
        <w:rPr>
          <w:sz w:val="28"/>
          <w:szCs w:val="28"/>
        </w:rPr>
      </w:pPr>
      <w:r w:rsidRPr="00482799">
        <w:rPr>
          <w:sz w:val="28"/>
          <w:szCs w:val="28"/>
        </w:rPr>
        <w:t>Особо квалифицированный состав преступления предусмотрен ч. 3 ст. 335 УК РФ. Особо квалифицирующим признаком являются тяжкие последствия. К ним следует отнести причинение по неосторожности смерти, тяжкого вреда здоровью военнослужащего, самоубийство потерпевшего и др.</w:t>
      </w:r>
    </w:p>
    <w:p w:rsidR="00E71C23" w:rsidRDefault="00482799" w:rsidP="00482799">
      <w:pPr>
        <w:shd w:val="clear" w:color="auto" w:fill="FFFFFF"/>
        <w:spacing w:line="240" w:lineRule="atLeast"/>
        <w:ind w:firstLine="709"/>
        <w:jc w:val="both"/>
        <w:rPr>
          <w:sz w:val="28"/>
          <w:szCs w:val="28"/>
        </w:rPr>
      </w:pPr>
      <w:r w:rsidRPr="00482799">
        <w:rPr>
          <w:sz w:val="28"/>
          <w:szCs w:val="28"/>
        </w:rPr>
        <w:t>Оскорбление военнослужащего (ст. 336 УК РФ). Дополнительный объект преступления — честь и достоинство личности.</w:t>
      </w:r>
      <w:r w:rsidRPr="00482799">
        <w:rPr>
          <w:sz w:val="28"/>
          <w:szCs w:val="28"/>
        </w:rPr>
        <w:br/>
        <w:t xml:space="preserve">Объективная сторона преступления, предусмотренного ч. 1 ст. 336 УК РФ, </w:t>
      </w:r>
      <w:r w:rsidRPr="00482799">
        <w:rPr>
          <w:sz w:val="28"/>
          <w:szCs w:val="28"/>
        </w:rPr>
        <w:lastRenderedPageBreak/>
        <w:t xml:space="preserve">состоит в оскорблении одним военнослужащим другого </w:t>
      </w:r>
      <w:proofErr w:type="gramStart"/>
      <w:r w:rsidR="00E71C23" w:rsidRPr="00482799">
        <w:rPr>
          <w:sz w:val="28"/>
          <w:szCs w:val="28"/>
        </w:rPr>
        <w:t>во</w:t>
      </w:r>
      <w:r w:rsidR="00E71C23">
        <w:rPr>
          <w:sz w:val="28"/>
          <w:szCs w:val="28"/>
        </w:rPr>
        <w:t xml:space="preserve"> </w:t>
      </w:r>
      <w:r w:rsidR="00E71C23" w:rsidRPr="00482799">
        <w:rPr>
          <w:sz w:val="28"/>
          <w:szCs w:val="28"/>
        </w:rPr>
        <w:t>время</w:t>
      </w:r>
      <w:proofErr w:type="gramEnd"/>
      <w:r w:rsidRPr="00482799">
        <w:rPr>
          <w:sz w:val="28"/>
          <w:szCs w:val="28"/>
        </w:rPr>
        <w:t xml:space="preserve"> или в связи с исполнением обязанностей военной службы.</w:t>
      </w:r>
    </w:p>
    <w:p w:rsidR="00E71C23" w:rsidRDefault="00482799" w:rsidP="00482799">
      <w:pPr>
        <w:shd w:val="clear" w:color="auto" w:fill="FFFFFF"/>
        <w:spacing w:line="240" w:lineRule="atLeast"/>
        <w:ind w:firstLine="709"/>
        <w:jc w:val="both"/>
        <w:rPr>
          <w:sz w:val="28"/>
          <w:szCs w:val="28"/>
        </w:rPr>
      </w:pPr>
      <w:r w:rsidRPr="00482799">
        <w:rPr>
          <w:sz w:val="28"/>
          <w:szCs w:val="28"/>
        </w:rPr>
        <w:t>Под оскорблением понимается унижение чести и достоинства военнослужащего, выраженное в неприличной форме. В Уставе внутренней службы Вооруженных Сил РФ подчеркивается, что военнослужащие должны защищать свое достоинство и уважать достоинство других. Взаимоотношения между военнослужащими строятся на основе взаимного уважения. Оскорбление одним военнослужащим другого грубо нарушает эти основополагающие уставные правила.</w:t>
      </w:r>
    </w:p>
    <w:p w:rsidR="00E71C23" w:rsidRDefault="00482799" w:rsidP="00482799">
      <w:pPr>
        <w:shd w:val="clear" w:color="auto" w:fill="FFFFFF"/>
        <w:spacing w:line="240" w:lineRule="atLeast"/>
        <w:ind w:firstLine="709"/>
        <w:jc w:val="both"/>
        <w:rPr>
          <w:sz w:val="28"/>
          <w:szCs w:val="28"/>
        </w:rPr>
      </w:pPr>
      <w:r w:rsidRPr="00482799">
        <w:rPr>
          <w:sz w:val="28"/>
          <w:szCs w:val="28"/>
        </w:rPr>
        <w:t>Оскорбление может быть устным (путем нецензурной брани в адрес потерпевшего и др.), письменным (унижающие честь и достоинство измышления, связанные с исполнением потерпевшим обязанностей по военной службе) либо выражаться в конкретных оскорбительных действиях (нанесение пощечины, плевок в лицо и т.п.).</w:t>
      </w:r>
    </w:p>
    <w:p w:rsidR="00E71C23" w:rsidRDefault="00482799" w:rsidP="00482799">
      <w:pPr>
        <w:shd w:val="clear" w:color="auto" w:fill="FFFFFF"/>
        <w:spacing w:line="240" w:lineRule="atLeast"/>
        <w:ind w:firstLine="709"/>
        <w:jc w:val="both"/>
        <w:rPr>
          <w:sz w:val="28"/>
          <w:szCs w:val="28"/>
        </w:rPr>
      </w:pPr>
      <w:r w:rsidRPr="00482799">
        <w:rPr>
          <w:sz w:val="28"/>
          <w:szCs w:val="28"/>
        </w:rPr>
        <w:t>Не будет рассматриваемого состава преступления в том случае, если оскорбление одного военнослужащего другим осуществляется не во время исполнения и не в связи с исполнением обязанностей военной службы. Ответственность в этой ситуации наступает не за преступление против военной службы, а на общих основаниях в соответствии со ст. 130 УК РФ.</w:t>
      </w:r>
      <w:r w:rsidRPr="00482799">
        <w:rPr>
          <w:sz w:val="28"/>
          <w:szCs w:val="28"/>
        </w:rPr>
        <w:br/>
        <w:t>Состав преступления формальный, оно считается оконченным с момента нанесения оскорбления.</w:t>
      </w:r>
    </w:p>
    <w:p w:rsidR="00E71C23" w:rsidRDefault="00482799" w:rsidP="00482799">
      <w:pPr>
        <w:shd w:val="clear" w:color="auto" w:fill="FFFFFF"/>
        <w:spacing w:line="240" w:lineRule="atLeast"/>
        <w:ind w:firstLine="709"/>
        <w:jc w:val="both"/>
        <w:rPr>
          <w:sz w:val="28"/>
          <w:szCs w:val="28"/>
        </w:rPr>
      </w:pPr>
      <w:r w:rsidRPr="00482799">
        <w:rPr>
          <w:sz w:val="28"/>
          <w:szCs w:val="28"/>
        </w:rPr>
        <w:t>Субъективная сторона преступления предполагает наличие прямого умысла. Виновный осознает, что оскорбляет (в неприличной форме унижает честь и достоинство) другого военнослужащего во время исполнения или в связи с исполнением им обязанностей военной службы, и желает нанести оскорбление.</w:t>
      </w:r>
      <w:r w:rsidRPr="00482799">
        <w:rPr>
          <w:sz w:val="28"/>
          <w:szCs w:val="28"/>
        </w:rPr>
        <w:br/>
        <w:t>Субъект преступления специальный — военнослужащий, не находящийся с потерпевшим в отношениях подчиненности.</w:t>
      </w:r>
    </w:p>
    <w:p w:rsidR="00E71C23" w:rsidRDefault="00482799" w:rsidP="00482799">
      <w:pPr>
        <w:shd w:val="clear" w:color="auto" w:fill="FFFFFF"/>
        <w:spacing w:line="240" w:lineRule="atLeast"/>
        <w:ind w:firstLine="709"/>
        <w:jc w:val="both"/>
        <w:rPr>
          <w:sz w:val="28"/>
          <w:szCs w:val="28"/>
        </w:rPr>
      </w:pPr>
      <w:r w:rsidRPr="00482799">
        <w:rPr>
          <w:sz w:val="28"/>
          <w:szCs w:val="28"/>
        </w:rPr>
        <w:t>Квалифицированный состав преступления предусмотрен ч. 2 ст. 336 УК РФ. Квалифицирующим признаком является оскорбление подчиненным начальника, а равно начальником подчиненного во время исполнения или в связи с исполнением обязанностей военной службы.</w:t>
      </w:r>
    </w:p>
    <w:p w:rsidR="00482799" w:rsidRPr="00482799" w:rsidRDefault="00482799" w:rsidP="00482799">
      <w:pPr>
        <w:shd w:val="clear" w:color="auto" w:fill="FFFFFF"/>
        <w:spacing w:line="240" w:lineRule="atLeast"/>
        <w:ind w:firstLine="709"/>
        <w:jc w:val="both"/>
        <w:rPr>
          <w:sz w:val="28"/>
          <w:szCs w:val="28"/>
        </w:rPr>
      </w:pPr>
      <w:r w:rsidRPr="00482799">
        <w:rPr>
          <w:sz w:val="28"/>
          <w:szCs w:val="28"/>
        </w:rPr>
        <w:t>В отличие от ч. 1 ст. 336 УК РФ в квалифицированном составе речь идет об отношениях подчиненности между военнослужащими. В этой связи субъектом преступления является военнослужащий, находящийся с потерпевшим в отношениях подчиненности.</w:t>
      </w:r>
    </w:p>
    <w:p w:rsidR="00482799" w:rsidRPr="00482799" w:rsidRDefault="00482799" w:rsidP="00E71C23">
      <w:pPr>
        <w:shd w:val="clear" w:color="auto" w:fill="FFFFFF"/>
        <w:spacing w:line="240" w:lineRule="atLeast"/>
        <w:ind w:firstLine="709"/>
        <w:jc w:val="center"/>
        <w:rPr>
          <w:sz w:val="28"/>
          <w:szCs w:val="28"/>
          <w:u w:val="single"/>
        </w:rPr>
      </w:pPr>
      <w:r w:rsidRPr="00482799">
        <w:rPr>
          <w:b/>
          <w:bCs/>
          <w:sz w:val="28"/>
          <w:szCs w:val="28"/>
        </w:rPr>
        <w:br/>
      </w:r>
      <w:r w:rsidRPr="00E71C23">
        <w:rPr>
          <w:bCs/>
          <w:sz w:val="28"/>
          <w:szCs w:val="28"/>
          <w:u w:val="single"/>
        </w:rPr>
        <w:t>3. Преступления против порядка прохождения военной службы</w:t>
      </w:r>
    </w:p>
    <w:p w:rsidR="00E71C23" w:rsidRDefault="00482799" w:rsidP="00482799">
      <w:pPr>
        <w:shd w:val="clear" w:color="auto" w:fill="FFFFFF"/>
        <w:spacing w:line="240" w:lineRule="atLeast"/>
        <w:ind w:firstLine="709"/>
        <w:jc w:val="both"/>
        <w:rPr>
          <w:sz w:val="28"/>
          <w:szCs w:val="28"/>
        </w:rPr>
      </w:pPr>
      <w:r w:rsidRPr="00482799">
        <w:rPr>
          <w:sz w:val="28"/>
          <w:szCs w:val="28"/>
        </w:rPr>
        <w:t>Основным непосредственным объектом рассматриваемой группы преступлений является порядок прохождения военной службы, определяемый федеральными законами: “О воинской обязанности и военной службе”, “О статусе военнослужащих”, Положением о порядке прохождения службы, общевоинскими уставами Вооруженных Сил РФ, а также иным</w:t>
      </w:r>
      <w:r w:rsidR="00E71C23">
        <w:rPr>
          <w:sz w:val="28"/>
          <w:szCs w:val="28"/>
        </w:rPr>
        <w:t>и нормативными правовыми актами.</w:t>
      </w:r>
    </w:p>
    <w:p w:rsidR="00E71C23" w:rsidRDefault="00482799" w:rsidP="00482799">
      <w:pPr>
        <w:shd w:val="clear" w:color="auto" w:fill="FFFFFF"/>
        <w:spacing w:line="240" w:lineRule="atLeast"/>
        <w:ind w:firstLine="709"/>
        <w:jc w:val="both"/>
        <w:rPr>
          <w:sz w:val="28"/>
          <w:szCs w:val="28"/>
        </w:rPr>
      </w:pPr>
      <w:r w:rsidRPr="00482799">
        <w:rPr>
          <w:sz w:val="28"/>
          <w:szCs w:val="28"/>
        </w:rPr>
        <w:t xml:space="preserve">В соответствии с Положением о порядке прохождения военной службы этот порядок касается прохождения гражданами Российской Федерации военной </w:t>
      </w:r>
      <w:r w:rsidRPr="00482799">
        <w:rPr>
          <w:sz w:val="28"/>
          <w:szCs w:val="28"/>
        </w:rPr>
        <w:lastRenderedPageBreak/>
        <w:t>службы по призыву и в добровольном порядке (по контракту) в Вооруженных Силах РФ, других войсках, воинских формированиях и органах, предусмотренных Федеральным законом “О воинской обязанности и военной службе”, в мирное время. Особенности прохождения военной службы в период проведения мобилизации, при введении чрезвычайного положения, военного положения и в военное время определяются федеральными конституционными законами, федеральными законами и иными нормативными правовыми актами Российской Федерации.</w:t>
      </w:r>
    </w:p>
    <w:p w:rsidR="00E71C23" w:rsidRDefault="00482799" w:rsidP="00482799">
      <w:pPr>
        <w:shd w:val="clear" w:color="auto" w:fill="FFFFFF"/>
        <w:spacing w:line="240" w:lineRule="atLeast"/>
        <w:ind w:firstLine="709"/>
        <w:jc w:val="both"/>
        <w:rPr>
          <w:sz w:val="28"/>
          <w:szCs w:val="28"/>
        </w:rPr>
      </w:pPr>
      <w:r w:rsidRPr="00482799">
        <w:rPr>
          <w:sz w:val="28"/>
          <w:szCs w:val="28"/>
        </w:rPr>
        <w:t>Самовольное оставление части или места службы (ст. 337 УК РФ). Объективная сторона преступления, предусмотренного ч. 1 ст. 337 УК РФ, состоит в самовольном оставлении части или места службы, а равно неявке в срок без уважительных причин на службу при увольнении из части, при назначении, переводе, из командировки, отпуска или лечебного учреждения продолжительностью свыше двух суток, но не более 10 суток, совершенных военнослужащим, проходящим военную службу по призыву.</w:t>
      </w:r>
      <w:r w:rsidRPr="00482799">
        <w:rPr>
          <w:sz w:val="28"/>
          <w:szCs w:val="28"/>
        </w:rPr>
        <w:br/>
        <w:t>Под самовольным оставлением части или места службы следует понимать выбытие военнослужащего из этой части или места службы без разрешения начальника (командира) либо иных законных оснований. Отсутствие продолжительностью свыше двух суток, но не более 10 суток, является преступлением, предусмотренным ч. 1 ст. 337 УК РФ.</w:t>
      </w:r>
      <w:r w:rsidRPr="00482799">
        <w:rPr>
          <w:sz w:val="28"/>
          <w:szCs w:val="28"/>
        </w:rPr>
        <w:br/>
        <w:t>Предусмотренная ч. 1 ст. 337 УК РФ неявка в срок на службу при увольнении из части, при назначении, переводе, из командировки, отпуска или лечебного учреждения предполагает, что в отличие от самовольного оставления части или места службы военнослужащий выбыл с места службы или из части на законном основании, а невозвращение в срок не вызвано какими-либо уважительными Причинами (например, стихийным бедствием, железнодорожной аварией, тяжкой болезнью военнослужащего и т.п.)</w:t>
      </w:r>
    </w:p>
    <w:p w:rsidR="00E71C23" w:rsidRDefault="00482799" w:rsidP="00482799">
      <w:pPr>
        <w:shd w:val="clear" w:color="auto" w:fill="FFFFFF"/>
        <w:spacing w:line="240" w:lineRule="atLeast"/>
        <w:ind w:firstLine="709"/>
        <w:jc w:val="both"/>
        <w:rPr>
          <w:sz w:val="28"/>
          <w:szCs w:val="28"/>
        </w:rPr>
      </w:pPr>
      <w:r w:rsidRPr="00482799">
        <w:rPr>
          <w:sz w:val="28"/>
          <w:szCs w:val="28"/>
        </w:rPr>
        <w:t>Состав преступления формальный, оно считается оконченным с момента отсутствия военнослужащего без уважительных причин в части или по месту службы в течение установленного в ч. 1 ст. 337 УК РФ срока.</w:t>
      </w:r>
      <w:r w:rsidRPr="00482799">
        <w:rPr>
          <w:sz w:val="28"/>
          <w:szCs w:val="28"/>
        </w:rPr>
        <w:br/>
        <w:t>Субъективная сторона предполагает наличие прямого умысла. Виновный осознает, что самовольно оставил часть или место службы, а равно без уважительных причин не является на службу при увольнении из части, при назначении, переводе, из командировки, отпуска или лечебного учреждения, и желает совершить эти действия.</w:t>
      </w:r>
    </w:p>
    <w:p w:rsidR="00E71C23" w:rsidRDefault="00482799" w:rsidP="00482799">
      <w:pPr>
        <w:shd w:val="clear" w:color="auto" w:fill="FFFFFF"/>
        <w:spacing w:line="240" w:lineRule="atLeast"/>
        <w:ind w:firstLine="709"/>
        <w:jc w:val="both"/>
        <w:rPr>
          <w:sz w:val="28"/>
          <w:szCs w:val="28"/>
        </w:rPr>
      </w:pPr>
      <w:r w:rsidRPr="00482799">
        <w:rPr>
          <w:sz w:val="28"/>
          <w:szCs w:val="28"/>
        </w:rPr>
        <w:t>Субъект преступления специальный — военнослужащий, проходящий военную службу по призыву.</w:t>
      </w:r>
    </w:p>
    <w:p w:rsidR="00E71C23" w:rsidRDefault="00482799" w:rsidP="00482799">
      <w:pPr>
        <w:shd w:val="clear" w:color="auto" w:fill="FFFFFF"/>
        <w:spacing w:line="240" w:lineRule="atLeast"/>
        <w:ind w:firstLine="709"/>
        <w:jc w:val="both"/>
        <w:rPr>
          <w:sz w:val="28"/>
          <w:szCs w:val="28"/>
        </w:rPr>
      </w:pPr>
      <w:r w:rsidRPr="00482799">
        <w:rPr>
          <w:sz w:val="28"/>
          <w:szCs w:val="28"/>
        </w:rPr>
        <w:t>Квалифицированный состав преступления предусмотрен ч. 2 ст. 337 УК РФ: совершение того же деяния военнослужащим, отбывающим наказание в дисциплинарной воинской части.</w:t>
      </w:r>
    </w:p>
    <w:p w:rsidR="00E71C23" w:rsidRDefault="00482799" w:rsidP="00482799">
      <w:pPr>
        <w:shd w:val="clear" w:color="auto" w:fill="FFFFFF"/>
        <w:spacing w:line="240" w:lineRule="atLeast"/>
        <w:ind w:firstLine="709"/>
        <w:jc w:val="both"/>
        <w:rPr>
          <w:sz w:val="28"/>
          <w:szCs w:val="28"/>
        </w:rPr>
      </w:pPr>
      <w:r w:rsidRPr="00482799">
        <w:rPr>
          <w:sz w:val="28"/>
          <w:szCs w:val="28"/>
        </w:rPr>
        <w:t>Субъект преступления — военнослужащий, отбывающий наказание в дисциплинарной воинской части.</w:t>
      </w:r>
    </w:p>
    <w:p w:rsidR="00E71C23" w:rsidRDefault="00482799" w:rsidP="00482799">
      <w:pPr>
        <w:shd w:val="clear" w:color="auto" w:fill="FFFFFF"/>
        <w:spacing w:line="240" w:lineRule="atLeast"/>
        <w:ind w:firstLine="709"/>
        <w:jc w:val="both"/>
        <w:rPr>
          <w:sz w:val="28"/>
          <w:szCs w:val="28"/>
        </w:rPr>
      </w:pPr>
      <w:r w:rsidRPr="00482799">
        <w:rPr>
          <w:sz w:val="28"/>
          <w:szCs w:val="28"/>
        </w:rPr>
        <w:t xml:space="preserve">Частью 3 ст. 337 УК РФ предусмотрено самовольное оставление части или места службы, а равно неявка в срок без уважительных причин на службу продолжительностью свыше 10 суток, но не более одного месяца, совершенные </w:t>
      </w:r>
      <w:r w:rsidRPr="00482799">
        <w:rPr>
          <w:sz w:val="28"/>
          <w:szCs w:val="28"/>
        </w:rPr>
        <w:lastRenderedPageBreak/>
        <w:t>военнослужащим, проходящим военную службу по призыву или по контракту.</w:t>
      </w:r>
      <w:r w:rsidRPr="00482799">
        <w:rPr>
          <w:sz w:val="28"/>
          <w:szCs w:val="28"/>
        </w:rPr>
        <w:br/>
        <w:t>В отличие от ч. 2 ст. 337 УК РФ в этом составе увеличивается срок отсутствия в части или по месту службы (свыше 10 суток до одного месяца), а субъектом преступления становится не только военнослужащий, проходящий военную службу по призыву, но и проходящий ее по контракту. Таким образом, уголовная ответственность за рассматриваемые деяния для военнослужащего, проходящего военную службу по контракту, наступает при отсутствии в части или по месту службы продолжительностью свыше 10 суток. А для военнослужащего, проходящего военную службу по призыву, уголовная ответственность предусмотрена при отсутствии по месту службы или в части свыше двух суток (ч. 1 ст. 337 УК РФ), а при отсутствии свыше 10 суток она только усиливается (ч. 3 ст. 337 УК РФ).</w:t>
      </w:r>
    </w:p>
    <w:p w:rsidR="00E71C23" w:rsidRDefault="00482799" w:rsidP="00482799">
      <w:pPr>
        <w:shd w:val="clear" w:color="auto" w:fill="FFFFFF"/>
        <w:spacing w:line="240" w:lineRule="atLeast"/>
        <w:ind w:firstLine="709"/>
        <w:jc w:val="both"/>
        <w:rPr>
          <w:sz w:val="28"/>
          <w:szCs w:val="28"/>
        </w:rPr>
      </w:pPr>
      <w:r w:rsidRPr="00482799">
        <w:rPr>
          <w:sz w:val="28"/>
          <w:szCs w:val="28"/>
        </w:rPr>
        <w:t>Частью 4 ст. 337 УК РФ установлена ответственность за совершение деяний, предусмотренных ч. 3 ст. 337 УК РФ, продолжительностью свыше одного месяца. Указанная продолжительность деяний выполняет роль квалифицирующего признака, усиливающего уголовную ответственность.</w:t>
      </w:r>
    </w:p>
    <w:p w:rsidR="00E71C23" w:rsidRDefault="00482799" w:rsidP="00482799">
      <w:pPr>
        <w:shd w:val="clear" w:color="auto" w:fill="FFFFFF"/>
        <w:spacing w:line="240" w:lineRule="atLeast"/>
        <w:ind w:firstLine="709"/>
        <w:jc w:val="both"/>
        <w:rPr>
          <w:sz w:val="28"/>
          <w:szCs w:val="28"/>
        </w:rPr>
      </w:pPr>
      <w:r w:rsidRPr="00482799">
        <w:rPr>
          <w:sz w:val="28"/>
          <w:szCs w:val="28"/>
        </w:rPr>
        <w:t>В примечании к ст. 337 УК РФ содержится положение о том, что военнослужащий, впервые совершивший деяния, предусмотренные этой статьей, может быть освобожден от уголовной ответственности, если самовольное оставление части явилось следствием стечения тяжелых обстоятельств. Этот вид освобождения является факультативным.</w:t>
      </w:r>
    </w:p>
    <w:p w:rsidR="00E71C23" w:rsidRDefault="00482799" w:rsidP="00482799">
      <w:pPr>
        <w:shd w:val="clear" w:color="auto" w:fill="FFFFFF"/>
        <w:spacing w:line="240" w:lineRule="atLeast"/>
        <w:ind w:firstLine="709"/>
        <w:jc w:val="both"/>
        <w:rPr>
          <w:sz w:val="28"/>
          <w:szCs w:val="28"/>
        </w:rPr>
      </w:pPr>
      <w:r w:rsidRPr="00482799">
        <w:rPr>
          <w:sz w:val="28"/>
          <w:szCs w:val="28"/>
        </w:rPr>
        <w:t>Под стечением тяжелых обстоятельств понимается внезапная смерть или тяжкая болезнь родителей и других близких родственников военнослужащего, стихийное бедствие по месту их жительства, требующие срочного прибытия военнослужащего для оказания необходимой помощи, серьезные конфликты в семье, грозящие ее распадом, и т.п.</w:t>
      </w:r>
    </w:p>
    <w:p w:rsidR="00E71C23" w:rsidRDefault="00482799" w:rsidP="00482799">
      <w:pPr>
        <w:shd w:val="clear" w:color="auto" w:fill="FFFFFF"/>
        <w:spacing w:line="240" w:lineRule="atLeast"/>
        <w:ind w:firstLine="709"/>
        <w:jc w:val="both"/>
        <w:rPr>
          <w:sz w:val="28"/>
          <w:szCs w:val="28"/>
        </w:rPr>
      </w:pPr>
      <w:r w:rsidRPr="00482799">
        <w:rPr>
          <w:sz w:val="28"/>
          <w:szCs w:val="28"/>
        </w:rPr>
        <w:t>Дезертирство (ст. 338 УК РФ). Объективная сторона преступления, предусмотренного ч. 1 ст. 338 УК РФ, заключается в дезертирстве, т.е. самовольном оставлении части или места службы в целях уклонения от прохождения военной службы, а равно в неявке в тех же целях на службу.</w:t>
      </w:r>
    </w:p>
    <w:p w:rsidR="00E71C23" w:rsidRDefault="00482799" w:rsidP="00482799">
      <w:pPr>
        <w:shd w:val="clear" w:color="auto" w:fill="FFFFFF"/>
        <w:spacing w:line="240" w:lineRule="atLeast"/>
        <w:ind w:firstLine="709"/>
        <w:jc w:val="both"/>
        <w:rPr>
          <w:sz w:val="28"/>
          <w:szCs w:val="28"/>
        </w:rPr>
      </w:pPr>
      <w:r w:rsidRPr="00482799">
        <w:rPr>
          <w:sz w:val="28"/>
          <w:szCs w:val="28"/>
        </w:rPr>
        <w:t xml:space="preserve">Дезертирство относится к разряду длящихся преступлений с формальным составом. Оно считается оконченным с момента самовольного оставления части или места </w:t>
      </w:r>
      <w:r w:rsidR="00E71C23" w:rsidRPr="00482799">
        <w:rPr>
          <w:sz w:val="28"/>
          <w:szCs w:val="28"/>
        </w:rPr>
        <w:t>службы,</w:t>
      </w:r>
      <w:r w:rsidRPr="00482799">
        <w:rPr>
          <w:sz w:val="28"/>
          <w:szCs w:val="28"/>
        </w:rPr>
        <w:t xml:space="preserve"> или неявки на службу в указанных уголовным законом целях. Преступление может быть прекращено военнослужащим добровольно (явка с повинной) либо путем его задержания правоохранительными органами. Кроме того, прекращение преступления связывается с наступлением юридически значимых событий: для военнослужащего, проходящего военную службу по призыву, это достижение возраста 28 лет, поскольку призыву подлежат граждане мужского пола в возрасте от 18 до 27 лет; для военнослужащего, проходящего военную службу по контракту, — прекращение действия контракта с исключением военнослужащего из списков личного состава воинской части.</w:t>
      </w:r>
      <w:r w:rsidRPr="00482799">
        <w:rPr>
          <w:sz w:val="28"/>
          <w:szCs w:val="28"/>
        </w:rPr>
        <w:br/>
        <w:t>Субъективная сторона преступления предполагает наличие прямого умысла и цели уклонения от прохождения военной службы. Виновный осознает, что в целях уклонения от прохождения военной службы самовольно оставляет часть или место службы либо не является на службу, и желает совершить эти деяния.</w:t>
      </w:r>
      <w:r w:rsidRPr="00482799">
        <w:rPr>
          <w:sz w:val="28"/>
          <w:szCs w:val="28"/>
        </w:rPr>
        <w:br/>
      </w:r>
      <w:r w:rsidRPr="00482799">
        <w:rPr>
          <w:sz w:val="28"/>
          <w:szCs w:val="28"/>
        </w:rPr>
        <w:lastRenderedPageBreak/>
        <w:t>Субъект преступления специальный — военнослужащий, проходящий военную службу по призыву или по контракту.</w:t>
      </w:r>
    </w:p>
    <w:p w:rsidR="00E71C23" w:rsidRDefault="00482799" w:rsidP="00482799">
      <w:pPr>
        <w:shd w:val="clear" w:color="auto" w:fill="FFFFFF"/>
        <w:spacing w:line="240" w:lineRule="atLeast"/>
        <w:ind w:firstLine="709"/>
        <w:jc w:val="both"/>
        <w:rPr>
          <w:sz w:val="28"/>
          <w:szCs w:val="28"/>
        </w:rPr>
      </w:pPr>
      <w:r w:rsidRPr="00482799">
        <w:rPr>
          <w:sz w:val="28"/>
          <w:szCs w:val="28"/>
        </w:rPr>
        <w:t>Квалифицированный состав преступления предусмотрен ч. 2 ст. 338 УК РФ: дезертирство с оружием, вверенным по службе, а равно дезертирство, совершенное группой лиц по предварительному сговору или организованной группой.</w:t>
      </w:r>
    </w:p>
    <w:p w:rsidR="00E71C23" w:rsidRDefault="00482799" w:rsidP="00482799">
      <w:pPr>
        <w:shd w:val="clear" w:color="auto" w:fill="FFFFFF"/>
        <w:spacing w:line="240" w:lineRule="atLeast"/>
        <w:ind w:firstLine="709"/>
        <w:jc w:val="both"/>
        <w:rPr>
          <w:sz w:val="28"/>
          <w:szCs w:val="28"/>
        </w:rPr>
      </w:pPr>
      <w:r w:rsidRPr="00482799">
        <w:rPr>
          <w:sz w:val="28"/>
          <w:szCs w:val="28"/>
        </w:rPr>
        <w:t>Под оружием, вверенным по службе, понимается оружие, выданное военнослужащему в установленном порядке для выполнения обязанностей военной службы.</w:t>
      </w:r>
    </w:p>
    <w:p w:rsidR="00E71C23" w:rsidRDefault="00482799" w:rsidP="00482799">
      <w:pPr>
        <w:shd w:val="clear" w:color="auto" w:fill="FFFFFF"/>
        <w:spacing w:line="240" w:lineRule="atLeast"/>
        <w:ind w:firstLine="709"/>
        <w:jc w:val="both"/>
        <w:rPr>
          <w:sz w:val="28"/>
          <w:szCs w:val="28"/>
        </w:rPr>
      </w:pPr>
      <w:r w:rsidRPr="00482799">
        <w:rPr>
          <w:sz w:val="28"/>
          <w:szCs w:val="28"/>
        </w:rPr>
        <w:t>Понятие группы лиц по предварительному сговору и организованной группы дано в ст. 35 УК РФ.</w:t>
      </w:r>
    </w:p>
    <w:p w:rsidR="00E71C23" w:rsidRDefault="00482799" w:rsidP="00482799">
      <w:pPr>
        <w:shd w:val="clear" w:color="auto" w:fill="FFFFFF"/>
        <w:spacing w:line="240" w:lineRule="atLeast"/>
        <w:ind w:firstLine="709"/>
        <w:jc w:val="both"/>
        <w:rPr>
          <w:sz w:val="28"/>
          <w:szCs w:val="28"/>
        </w:rPr>
      </w:pPr>
      <w:r w:rsidRPr="00482799">
        <w:rPr>
          <w:sz w:val="28"/>
          <w:szCs w:val="28"/>
        </w:rPr>
        <w:t>В примечании к ст. 338 УК РФ содержится положение о том, что военнослужащий, впервые совершивший дезертирство, предусмотренное ч. 1 ст. 338 УК РФ, может быть освобожден от уголовной ответственности, если дезертирство явилось следствием стечения тяжелых обстоятельств.</w:t>
      </w:r>
      <w:r w:rsidRPr="00482799">
        <w:rPr>
          <w:sz w:val="28"/>
          <w:szCs w:val="28"/>
        </w:rPr>
        <w:br/>
        <w:t>Понятие стечения тяжелых обстоятельств рассмотрено ранее применительно к содержанию примечания к ст. 337 УК РФ.</w:t>
      </w:r>
    </w:p>
    <w:p w:rsidR="00E71C23" w:rsidRDefault="00482799" w:rsidP="00482799">
      <w:pPr>
        <w:shd w:val="clear" w:color="auto" w:fill="FFFFFF"/>
        <w:spacing w:line="240" w:lineRule="atLeast"/>
        <w:ind w:firstLine="709"/>
        <w:jc w:val="both"/>
        <w:rPr>
          <w:sz w:val="28"/>
          <w:szCs w:val="28"/>
        </w:rPr>
      </w:pPr>
      <w:r w:rsidRPr="00482799">
        <w:rPr>
          <w:sz w:val="28"/>
          <w:szCs w:val="28"/>
        </w:rPr>
        <w:t>Уклонение от исполнения обязанностей военной службы путем симуляции болезни или иными способами (ст. 339 УК РФ). Объективная сторона преступления, предусмотренного ч. 1 ст. 339 УК РФ, состоит в уклонении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w:t>
      </w:r>
    </w:p>
    <w:p w:rsidR="00E71C23" w:rsidRDefault="00482799" w:rsidP="00482799">
      <w:pPr>
        <w:shd w:val="clear" w:color="auto" w:fill="FFFFFF"/>
        <w:spacing w:line="240" w:lineRule="atLeast"/>
        <w:ind w:firstLine="709"/>
        <w:jc w:val="both"/>
        <w:rPr>
          <w:sz w:val="28"/>
          <w:szCs w:val="28"/>
        </w:rPr>
      </w:pPr>
      <w:r w:rsidRPr="00482799">
        <w:rPr>
          <w:sz w:val="28"/>
          <w:szCs w:val="28"/>
        </w:rPr>
        <w:t>Под симуляцией болезни следует понимать ложное приписывание себе военнослужащим и демонстрацию признаков определенного болезненного состояния или физического недостатка либо осознанное преувеличение симптомов действительно имеющегося у него заболевания.</w:t>
      </w:r>
    </w:p>
    <w:p w:rsidR="00E71C23" w:rsidRDefault="00482799" w:rsidP="00482799">
      <w:pPr>
        <w:shd w:val="clear" w:color="auto" w:fill="FFFFFF"/>
        <w:spacing w:line="240" w:lineRule="atLeast"/>
        <w:ind w:firstLine="709"/>
        <w:jc w:val="both"/>
        <w:rPr>
          <w:sz w:val="28"/>
          <w:szCs w:val="28"/>
        </w:rPr>
      </w:pPr>
      <w:r w:rsidRPr="00482799">
        <w:rPr>
          <w:sz w:val="28"/>
          <w:szCs w:val="28"/>
        </w:rPr>
        <w:t xml:space="preserve">Членовредительство — это умышленное причинение военнослужащим вреда своему здоровью путем повреждения органов, тканей тела, нарушения их функционирования, инфицирование заболевания или его обострения. </w:t>
      </w:r>
    </w:p>
    <w:p w:rsidR="00E71C23" w:rsidRDefault="00E71C23" w:rsidP="00482799">
      <w:pPr>
        <w:shd w:val="clear" w:color="auto" w:fill="FFFFFF"/>
        <w:spacing w:line="240" w:lineRule="atLeast"/>
        <w:ind w:firstLine="709"/>
        <w:jc w:val="both"/>
        <w:rPr>
          <w:sz w:val="28"/>
          <w:szCs w:val="28"/>
        </w:rPr>
      </w:pPr>
      <w:r>
        <w:rPr>
          <w:sz w:val="28"/>
          <w:szCs w:val="28"/>
        </w:rPr>
        <w:t>П</w:t>
      </w:r>
      <w:bookmarkStart w:id="0" w:name="_GoBack"/>
      <w:bookmarkEnd w:id="0"/>
      <w:r w:rsidR="00482799" w:rsidRPr="00482799">
        <w:rPr>
          <w:sz w:val="28"/>
          <w:szCs w:val="28"/>
        </w:rPr>
        <w:t>овреждения такого рода могут наноситься при помощи различных видов оружия, использования термических, химических, лекарственных и иных средств. При этом вред здоровью может быть причинен как самим военнослужащим, так и по его просьбе другим лицом, которое следует признавать в этом случае пособником преступления.</w:t>
      </w:r>
    </w:p>
    <w:p w:rsidR="00E71C23" w:rsidRDefault="00482799" w:rsidP="00482799">
      <w:pPr>
        <w:shd w:val="clear" w:color="auto" w:fill="FFFFFF"/>
        <w:spacing w:line="240" w:lineRule="atLeast"/>
        <w:ind w:firstLine="709"/>
        <w:jc w:val="both"/>
        <w:rPr>
          <w:sz w:val="28"/>
          <w:szCs w:val="28"/>
        </w:rPr>
      </w:pPr>
      <w:r w:rsidRPr="00482799">
        <w:rPr>
          <w:sz w:val="28"/>
          <w:szCs w:val="28"/>
        </w:rPr>
        <w:t>Под подлогом документов понимается внесение в документы заведомо ложных сведений, а равно исправлений, искажающих их действительное содержание, что позволяет военнослужащему уклониться от обязанностей военной службы. Например, внесение в документы ложной информации о смерти или тяжкой болезни близких родственников, исправлений, изменяющих возраст, время заболевания военнослужащего и иные данные.</w:t>
      </w:r>
    </w:p>
    <w:p w:rsidR="00E71C23" w:rsidRDefault="00482799" w:rsidP="00482799">
      <w:pPr>
        <w:shd w:val="clear" w:color="auto" w:fill="FFFFFF"/>
        <w:spacing w:line="240" w:lineRule="atLeast"/>
        <w:ind w:firstLine="709"/>
        <w:jc w:val="both"/>
        <w:rPr>
          <w:sz w:val="28"/>
          <w:szCs w:val="28"/>
        </w:rPr>
      </w:pPr>
      <w:r w:rsidRPr="00482799">
        <w:rPr>
          <w:sz w:val="28"/>
          <w:szCs w:val="28"/>
        </w:rPr>
        <w:t xml:space="preserve">Уклонение от исполнения обязанностей военной службы путем иного обмана может осуществляется, как посредством сообщения различного рода ложной информации (о повреждении оружия, военной техники, чрезвычайных обстоятельствах и т.п.), так и при умышленном сокрытии информации, которую </w:t>
      </w:r>
      <w:r w:rsidRPr="00482799">
        <w:rPr>
          <w:sz w:val="28"/>
          <w:szCs w:val="28"/>
        </w:rPr>
        <w:lastRenderedPageBreak/>
        <w:t>военнослужащий обязан был сообщить (об излечении от заболевания, исчезновении иных препятствий для выполнения обязанностей военной службы).</w:t>
      </w:r>
    </w:p>
    <w:p w:rsidR="00E71C23" w:rsidRDefault="00482799" w:rsidP="00482799">
      <w:pPr>
        <w:shd w:val="clear" w:color="auto" w:fill="FFFFFF"/>
        <w:spacing w:line="240" w:lineRule="atLeast"/>
        <w:ind w:firstLine="709"/>
        <w:jc w:val="both"/>
        <w:rPr>
          <w:sz w:val="28"/>
          <w:szCs w:val="28"/>
        </w:rPr>
      </w:pPr>
      <w:r w:rsidRPr="00482799">
        <w:rPr>
          <w:sz w:val="28"/>
          <w:szCs w:val="28"/>
        </w:rPr>
        <w:t>Состав преступления формальный, оно считается оконченным с момента фактического прекращения выполнения военнослужащим обязанностей военной службы.</w:t>
      </w:r>
    </w:p>
    <w:p w:rsidR="00E71C23" w:rsidRDefault="00482799" w:rsidP="00482799">
      <w:pPr>
        <w:shd w:val="clear" w:color="auto" w:fill="FFFFFF"/>
        <w:spacing w:line="240" w:lineRule="atLeast"/>
        <w:ind w:firstLine="709"/>
        <w:jc w:val="both"/>
        <w:rPr>
          <w:sz w:val="28"/>
          <w:szCs w:val="28"/>
        </w:rPr>
      </w:pPr>
      <w:r w:rsidRPr="00482799">
        <w:rPr>
          <w:sz w:val="28"/>
          <w:szCs w:val="28"/>
        </w:rPr>
        <w:t>Субъективная сторона преступления предполагает наличие прямого умысла и специальной цели — уклонения военнослужащего от исполнения обязанностей военной службы. Виновный осознает, что с целью уклонения от исполнения обязанностей военной службы симулирует болезнь, причиняет себе какое-либо повреждение, осуществляет подлог документов или иной обман, и желает совершить эти деяния.</w:t>
      </w:r>
    </w:p>
    <w:p w:rsidR="00E71C23" w:rsidRDefault="00482799" w:rsidP="00482799">
      <w:pPr>
        <w:shd w:val="clear" w:color="auto" w:fill="FFFFFF"/>
        <w:spacing w:line="240" w:lineRule="atLeast"/>
        <w:ind w:firstLine="709"/>
        <w:jc w:val="both"/>
        <w:rPr>
          <w:sz w:val="28"/>
          <w:szCs w:val="28"/>
        </w:rPr>
      </w:pPr>
      <w:r w:rsidRPr="00482799">
        <w:rPr>
          <w:sz w:val="28"/>
          <w:szCs w:val="28"/>
        </w:rPr>
        <w:t>Субъект преступления специальный — военнослужащий, проходящий военную службу по призыву или по контракту.</w:t>
      </w:r>
      <w:r w:rsidRPr="00482799">
        <w:rPr>
          <w:sz w:val="28"/>
          <w:szCs w:val="28"/>
        </w:rPr>
        <w:br/>
        <w:t>Квалифицированный состав преступления предусмотрен ч. 2 ст. 339 УК РФ: то же деяние, совершенное в целях полного освобождения от исполнения обязанностей военной службы.</w:t>
      </w:r>
    </w:p>
    <w:p w:rsidR="00482799" w:rsidRPr="00482799" w:rsidRDefault="00482799" w:rsidP="00482799">
      <w:pPr>
        <w:shd w:val="clear" w:color="auto" w:fill="FFFFFF"/>
        <w:spacing w:line="240" w:lineRule="atLeast"/>
        <w:ind w:firstLine="709"/>
        <w:jc w:val="both"/>
        <w:rPr>
          <w:sz w:val="28"/>
          <w:szCs w:val="28"/>
        </w:rPr>
      </w:pPr>
      <w:r w:rsidRPr="00482799">
        <w:rPr>
          <w:sz w:val="28"/>
          <w:szCs w:val="28"/>
        </w:rPr>
        <w:t>Сопоставление ч. 1 и ч. 2 ст. 339 УК РФ показывает, что предусмотренная ч. 1 ст. 339 УК РФ цель уклонения военнослужащего от исполнения обязанностей военной службы предполагает временное или частичное освобождение его от указанных обязанностей, в то время как ч. 2 ст. 339 УК РФ предусматривает иную цель: полное освобождение от исполнения обязанностей военной службы, т.е. освобождение от всех обязанностей и не временно, а постоянно.</w:t>
      </w:r>
    </w:p>
    <w:p w:rsidR="00482799" w:rsidRDefault="00482799" w:rsidP="00E20548">
      <w:pPr>
        <w:spacing w:line="360" w:lineRule="auto"/>
        <w:ind w:firstLine="720"/>
        <w:jc w:val="center"/>
        <w:outlineLvl w:val="0"/>
      </w:pPr>
    </w:p>
    <w:p w:rsidR="00E20548" w:rsidRPr="00AD002C" w:rsidRDefault="00E20548" w:rsidP="00E20548">
      <w:pPr>
        <w:spacing w:line="360" w:lineRule="auto"/>
        <w:ind w:firstLine="720"/>
        <w:jc w:val="center"/>
        <w:outlineLvl w:val="0"/>
        <w:rPr>
          <w:b/>
          <w:sz w:val="28"/>
          <w:szCs w:val="28"/>
        </w:rPr>
      </w:pPr>
      <w:r w:rsidRPr="00AD002C">
        <w:rPr>
          <w:b/>
          <w:sz w:val="28"/>
          <w:szCs w:val="28"/>
        </w:rPr>
        <w:t>Список литературы</w:t>
      </w:r>
    </w:p>
    <w:p w:rsidR="00E20548" w:rsidRDefault="00E20548" w:rsidP="00E20548">
      <w:pPr>
        <w:pStyle w:val="40"/>
        <w:shd w:val="clear" w:color="auto" w:fill="auto"/>
        <w:tabs>
          <w:tab w:val="left" w:pos="586"/>
        </w:tabs>
        <w:spacing w:before="0" w:after="0" w:line="240" w:lineRule="auto"/>
        <w:ind w:left="20" w:right="442" w:firstLine="0"/>
        <w:jc w:val="left"/>
        <w:rPr>
          <w:rStyle w:val="41"/>
          <w:sz w:val="28"/>
          <w:szCs w:val="28"/>
        </w:rPr>
      </w:pPr>
      <w:r w:rsidRPr="00A771A1">
        <w:rPr>
          <w:rStyle w:val="41"/>
          <w:sz w:val="28"/>
          <w:szCs w:val="28"/>
        </w:rPr>
        <w:t xml:space="preserve">        Основная литература:</w:t>
      </w:r>
    </w:p>
    <w:p w:rsidR="003E342C"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5F1C1A">
        <w:rPr>
          <w:rFonts w:ascii="Times New Roman" w:hAnsi="Times New Roman" w:cs="Times New Roman"/>
          <w:sz w:val="28"/>
          <w:szCs w:val="28"/>
        </w:rPr>
        <w:t xml:space="preserve">Конституция Российской </w:t>
      </w:r>
      <w:proofErr w:type="gramStart"/>
      <w:r w:rsidRPr="005F1C1A">
        <w:rPr>
          <w:rFonts w:ascii="Times New Roman" w:hAnsi="Times New Roman" w:cs="Times New Roman"/>
          <w:sz w:val="28"/>
          <w:szCs w:val="28"/>
        </w:rPr>
        <w:t>Федерации  М..2015</w:t>
      </w:r>
      <w:proofErr w:type="gramEnd"/>
      <w:r w:rsidRPr="005F1C1A">
        <w:rPr>
          <w:rFonts w:ascii="Times New Roman" w:hAnsi="Times New Roman" w:cs="Times New Roman"/>
          <w:sz w:val="28"/>
          <w:szCs w:val="28"/>
        </w:rPr>
        <w:t>.</w:t>
      </w:r>
    </w:p>
    <w:p w:rsidR="003E342C"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3E342C">
        <w:rPr>
          <w:rFonts w:ascii="Times New Roman" w:hAnsi="Times New Roman" w:cs="Times New Roman"/>
          <w:sz w:val="28"/>
          <w:szCs w:val="28"/>
        </w:rPr>
        <w:t>Уголовный кодекс Росси</w:t>
      </w:r>
      <w:r>
        <w:rPr>
          <w:rFonts w:ascii="Times New Roman" w:hAnsi="Times New Roman" w:cs="Times New Roman"/>
          <w:sz w:val="28"/>
          <w:szCs w:val="28"/>
        </w:rPr>
        <w:t>йской Федерации</w:t>
      </w:r>
      <w:r w:rsidRPr="003E342C">
        <w:rPr>
          <w:rFonts w:ascii="Times New Roman" w:hAnsi="Times New Roman" w:cs="Times New Roman"/>
          <w:sz w:val="28"/>
          <w:szCs w:val="28"/>
        </w:rPr>
        <w:t xml:space="preserve"> от 13.06.1996 N 63-ФЗ (ред. от 01.04.2020)</w:t>
      </w:r>
    </w:p>
    <w:p w:rsidR="003E342C" w:rsidRPr="003E342C"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3E342C">
        <w:rPr>
          <w:rFonts w:ascii="Times New Roman" w:hAnsi="Times New Roman" w:cs="Times New Roman"/>
          <w:iCs/>
          <w:color w:val="000000" w:themeColor="text1"/>
          <w:sz w:val="28"/>
          <w:szCs w:val="18"/>
        </w:rPr>
        <w:t xml:space="preserve">Уголовное право России. Особенная часть / под ред. И.Э. </w:t>
      </w:r>
      <w:proofErr w:type="spellStart"/>
      <w:r w:rsidRPr="003E342C">
        <w:rPr>
          <w:rFonts w:ascii="Times New Roman" w:hAnsi="Times New Roman" w:cs="Times New Roman"/>
          <w:iCs/>
          <w:color w:val="000000" w:themeColor="text1"/>
          <w:sz w:val="28"/>
          <w:szCs w:val="18"/>
        </w:rPr>
        <w:t>Звечаровского</w:t>
      </w:r>
      <w:proofErr w:type="spellEnd"/>
      <w:r w:rsidRPr="003E342C">
        <w:rPr>
          <w:rFonts w:ascii="Times New Roman" w:hAnsi="Times New Roman" w:cs="Times New Roman"/>
          <w:iCs/>
          <w:color w:val="000000" w:themeColor="text1"/>
          <w:sz w:val="28"/>
          <w:szCs w:val="18"/>
        </w:rPr>
        <w:t>. «Норма». М., 2010;</w:t>
      </w:r>
    </w:p>
    <w:p w:rsidR="003E342C" w:rsidRPr="003E342C"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3E342C">
        <w:rPr>
          <w:rFonts w:ascii="Times New Roman" w:hAnsi="Times New Roman" w:cs="Times New Roman"/>
          <w:iCs/>
          <w:color w:val="000000" w:themeColor="text1"/>
          <w:sz w:val="28"/>
          <w:szCs w:val="18"/>
        </w:rPr>
        <w:t xml:space="preserve">Уголовное право Российской Федерации. Практикум. Особенная часть / под ред. А.И. </w:t>
      </w:r>
      <w:proofErr w:type="gramStart"/>
      <w:r w:rsidRPr="003E342C">
        <w:rPr>
          <w:rFonts w:ascii="Times New Roman" w:hAnsi="Times New Roman" w:cs="Times New Roman"/>
          <w:iCs/>
          <w:color w:val="000000" w:themeColor="text1"/>
          <w:sz w:val="28"/>
          <w:szCs w:val="18"/>
        </w:rPr>
        <w:t>Ра</w:t>
      </w:r>
      <w:r>
        <w:rPr>
          <w:rFonts w:ascii="Times New Roman" w:hAnsi="Times New Roman" w:cs="Times New Roman"/>
          <w:iCs/>
          <w:color w:val="000000" w:themeColor="text1"/>
          <w:sz w:val="28"/>
          <w:szCs w:val="18"/>
        </w:rPr>
        <w:t>рога.-</w:t>
      </w:r>
      <w:proofErr w:type="gramEnd"/>
      <w:r>
        <w:rPr>
          <w:rFonts w:ascii="Times New Roman" w:hAnsi="Times New Roman" w:cs="Times New Roman"/>
          <w:iCs/>
          <w:color w:val="000000" w:themeColor="text1"/>
          <w:sz w:val="28"/>
          <w:szCs w:val="18"/>
        </w:rPr>
        <w:t>3-е изд.-М.:Проспект,2014</w:t>
      </w:r>
    </w:p>
    <w:p w:rsidR="003E342C" w:rsidRPr="003E342C"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3E342C">
        <w:rPr>
          <w:rFonts w:ascii="Times New Roman" w:hAnsi="Times New Roman" w:cs="Times New Roman"/>
          <w:iCs/>
          <w:color w:val="000000" w:themeColor="text1"/>
          <w:sz w:val="28"/>
          <w:szCs w:val="18"/>
        </w:rPr>
        <w:t xml:space="preserve">Уголовное право. Особенная часть. Учебник / под ред. И.В. </w:t>
      </w:r>
      <w:proofErr w:type="spellStart"/>
      <w:r w:rsidRPr="003E342C">
        <w:rPr>
          <w:rFonts w:ascii="Times New Roman" w:hAnsi="Times New Roman" w:cs="Times New Roman"/>
          <w:iCs/>
          <w:color w:val="000000" w:themeColor="text1"/>
          <w:sz w:val="28"/>
          <w:szCs w:val="18"/>
        </w:rPr>
        <w:t>Шишко</w:t>
      </w:r>
      <w:proofErr w:type="spellEnd"/>
      <w:r w:rsidRPr="003E342C">
        <w:rPr>
          <w:rFonts w:ascii="Times New Roman" w:hAnsi="Times New Roman" w:cs="Times New Roman"/>
          <w:iCs/>
          <w:color w:val="000000" w:themeColor="text1"/>
          <w:sz w:val="28"/>
          <w:szCs w:val="18"/>
        </w:rPr>
        <w:t xml:space="preserve"> - </w:t>
      </w:r>
      <w:proofErr w:type="spellStart"/>
      <w:proofErr w:type="gramStart"/>
      <w:r w:rsidRPr="003E342C">
        <w:rPr>
          <w:rFonts w:ascii="Times New Roman" w:hAnsi="Times New Roman" w:cs="Times New Roman"/>
          <w:iCs/>
          <w:color w:val="000000" w:themeColor="text1"/>
          <w:sz w:val="28"/>
          <w:szCs w:val="18"/>
        </w:rPr>
        <w:t>М.:Проспект</w:t>
      </w:r>
      <w:proofErr w:type="spellEnd"/>
      <w:proofErr w:type="gramEnd"/>
      <w:r w:rsidRPr="003E342C">
        <w:rPr>
          <w:rFonts w:ascii="Times New Roman" w:hAnsi="Times New Roman" w:cs="Times New Roman"/>
          <w:iCs/>
          <w:color w:val="000000" w:themeColor="text1"/>
          <w:sz w:val="28"/>
          <w:szCs w:val="18"/>
        </w:rPr>
        <w:t>, 2014.Доп. УМО</w:t>
      </w:r>
    </w:p>
    <w:p w:rsidR="003E342C" w:rsidRPr="003E342C"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3E342C">
        <w:rPr>
          <w:rFonts w:ascii="Times New Roman" w:hAnsi="Times New Roman" w:cs="Times New Roman"/>
          <w:iCs/>
          <w:color w:val="000000" w:themeColor="text1"/>
          <w:sz w:val="28"/>
          <w:szCs w:val="18"/>
        </w:rPr>
        <w:t xml:space="preserve">Постатейный научно-практический комментарий к Уголовному кодексу Российской Федерации / под ред. А.И. </w:t>
      </w:r>
      <w:proofErr w:type="spellStart"/>
      <w:r w:rsidRPr="003E342C">
        <w:rPr>
          <w:rFonts w:ascii="Times New Roman" w:hAnsi="Times New Roman" w:cs="Times New Roman"/>
          <w:iCs/>
          <w:color w:val="000000" w:themeColor="text1"/>
          <w:sz w:val="28"/>
          <w:szCs w:val="18"/>
        </w:rPr>
        <w:t>Рарога</w:t>
      </w:r>
      <w:proofErr w:type="spellEnd"/>
      <w:r w:rsidRPr="003E342C">
        <w:rPr>
          <w:rFonts w:ascii="Times New Roman" w:hAnsi="Times New Roman" w:cs="Times New Roman"/>
          <w:iCs/>
          <w:color w:val="000000" w:themeColor="text1"/>
          <w:sz w:val="28"/>
          <w:szCs w:val="18"/>
        </w:rPr>
        <w:t>. «Библиотечка «Российской газеты». М., 2010;</w:t>
      </w:r>
    </w:p>
    <w:p w:rsidR="003E342C" w:rsidRPr="003E342C"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sz w:val="28"/>
          <w:szCs w:val="28"/>
        </w:rPr>
      </w:pPr>
      <w:r w:rsidRPr="003E342C">
        <w:rPr>
          <w:rFonts w:ascii="Times New Roman" w:hAnsi="Times New Roman" w:cs="Times New Roman"/>
          <w:iCs/>
          <w:color w:val="000000" w:themeColor="text1"/>
          <w:sz w:val="28"/>
          <w:szCs w:val="18"/>
        </w:rPr>
        <w:t xml:space="preserve">Комментарий к Уголовному кодексу Российской Федерации / под ред. А.И. </w:t>
      </w:r>
      <w:proofErr w:type="spellStart"/>
      <w:r w:rsidRPr="003E342C">
        <w:rPr>
          <w:rFonts w:ascii="Times New Roman" w:hAnsi="Times New Roman" w:cs="Times New Roman"/>
          <w:iCs/>
          <w:color w:val="000000" w:themeColor="text1"/>
          <w:sz w:val="28"/>
          <w:szCs w:val="18"/>
        </w:rPr>
        <w:t>Чучаева</w:t>
      </w:r>
      <w:proofErr w:type="spellEnd"/>
      <w:r w:rsidRPr="003E342C">
        <w:rPr>
          <w:rFonts w:ascii="Times New Roman" w:hAnsi="Times New Roman" w:cs="Times New Roman"/>
          <w:iCs/>
          <w:color w:val="000000" w:themeColor="text1"/>
          <w:sz w:val="28"/>
          <w:szCs w:val="18"/>
        </w:rPr>
        <w:t>. «Контракт». М., 2011.</w:t>
      </w:r>
    </w:p>
    <w:p w:rsidR="003E342C" w:rsidRDefault="003E342C" w:rsidP="00E20548">
      <w:pPr>
        <w:pStyle w:val="40"/>
        <w:shd w:val="clear" w:color="auto" w:fill="auto"/>
        <w:tabs>
          <w:tab w:val="left" w:pos="1066"/>
        </w:tabs>
        <w:spacing w:before="0" w:after="0" w:line="240" w:lineRule="auto"/>
        <w:ind w:right="442" w:firstLine="0"/>
        <w:jc w:val="left"/>
        <w:rPr>
          <w:sz w:val="28"/>
          <w:szCs w:val="28"/>
        </w:rPr>
      </w:pPr>
    </w:p>
    <w:p w:rsidR="003E342C" w:rsidRPr="003E342C" w:rsidRDefault="003E342C" w:rsidP="00E20548">
      <w:pPr>
        <w:pStyle w:val="40"/>
        <w:shd w:val="clear" w:color="auto" w:fill="auto"/>
        <w:tabs>
          <w:tab w:val="left" w:pos="1066"/>
        </w:tabs>
        <w:spacing w:before="0" w:after="0" w:line="240" w:lineRule="auto"/>
        <w:ind w:right="442" w:firstLine="0"/>
        <w:jc w:val="left"/>
        <w:rPr>
          <w:b/>
          <w:sz w:val="28"/>
          <w:szCs w:val="28"/>
        </w:rPr>
      </w:pPr>
    </w:p>
    <w:sectPr w:rsidR="003E342C" w:rsidRPr="003E342C" w:rsidSect="001B6AE9">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8"/>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CC10878"/>
    <w:multiLevelType w:val="hybridMultilevel"/>
    <w:tmpl w:val="58E6D550"/>
    <w:lvl w:ilvl="0" w:tplc="9064EBC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6777D1"/>
    <w:multiLevelType w:val="hybridMultilevel"/>
    <w:tmpl w:val="DDDAA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62D5E"/>
    <w:multiLevelType w:val="hybridMultilevel"/>
    <w:tmpl w:val="4976B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8A2C28"/>
    <w:multiLevelType w:val="hybridMultilevel"/>
    <w:tmpl w:val="FE2C96C0"/>
    <w:lvl w:ilvl="0" w:tplc="3F1A5BF4">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B374ACB"/>
    <w:multiLevelType w:val="hybridMultilevel"/>
    <w:tmpl w:val="B8AE8B8A"/>
    <w:lvl w:ilvl="0" w:tplc="8D8A8EC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DD2C0F"/>
    <w:multiLevelType w:val="hybridMultilevel"/>
    <w:tmpl w:val="50C40516"/>
    <w:lvl w:ilvl="0" w:tplc="DFBE0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0316B8"/>
    <w:multiLevelType w:val="hybridMultilevel"/>
    <w:tmpl w:val="70BAFA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2A302EAB"/>
    <w:multiLevelType w:val="multilevel"/>
    <w:tmpl w:val="43546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E91EFB"/>
    <w:multiLevelType w:val="multilevel"/>
    <w:tmpl w:val="8AC06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A61A46"/>
    <w:multiLevelType w:val="hybridMultilevel"/>
    <w:tmpl w:val="6B46E3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8"/>
  </w:num>
  <w:num w:numId="5">
    <w:abstractNumId w:val="7"/>
  </w:num>
  <w:num w:numId="6">
    <w:abstractNumId w:val="1"/>
  </w:num>
  <w:num w:numId="7">
    <w:abstractNumId w:val="4"/>
  </w:num>
  <w:num w:numId="8">
    <w:abstractNumId w:val="2"/>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48"/>
    <w:rsid w:val="00095642"/>
    <w:rsid w:val="001B6AE9"/>
    <w:rsid w:val="002E1DED"/>
    <w:rsid w:val="003B1149"/>
    <w:rsid w:val="003E342C"/>
    <w:rsid w:val="00482799"/>
    <w:rsid w:val="00530770"/>
    <w:rsid w:val="005B4D43"/>
    <w:rsid w:val="005F1C1A"/>
    <w:rsid w:val="00674B69"/>
    <w:rsid w:val="00720EE3"/>
    <w:rsid w:val="007553D3"/>
    <w:rsid w:val="007E203F"/>
    <w:rsid w:val="00966C5B"/>
    <w:rsid w:val="009670CA"/>
    <w:rsid w:val="00977FFC"/>
    <w:rsid w:val="009A5311"/>
    <w:rsid w:val="009D1332"/>
    <w:rsid w:val="00A63430"/>
    <w:rsid w:val="00BC4D65"/>
    <w:rsid w:val="00CC2EAA"/>
    <w:rsid w:val="00E20548"/>
    <w:rsid w:val="00E61399"/>
    <w:rsid w:val="00E71C23"/>
    <w:rsid w:val="00EF2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6E77D-F88B-48A0-B728-797B9985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5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F1C1A"/>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20548"/>
    <w:pPr>
      <w:spacing w:after="120"/>
    </w:pPr>
    <w:rPr>
      <w:sz w:val="28"/>
      <w:szCs w:val="20"/>
    </w:rPr>
  </w:style>
  <w:style w:type="character" w:customStyle="1" w:styleId="a4">
    <w:name w:val="Основной текст Знак"/>
    <w:basedOn w:val="a0"/>
    <w:link w:val="a3"/>
    <w:rsid w:val="00E20548"/>
    <w:rPr>
      <w:rFonts w:ascii="Times New Roman" w:eastAsia="Times New Roman" w:hAnsi="Times New Roman" w:cs="Times New Roman"/>
      <w:sz w:val="28"/>
      <w:szCs w:val="20"/>
    </w:rPr>
  </w:style>
  <w:style w:type="character" w:customStyle="1" w:styleId="4">
    <w:name w:val="Основной текст (4)_"/>
    <w:link w:val="40"/>
    <w:rsid w:val="00E20548"/>
    <w:rPr>
      <w:sz w:val="27"/>
      <w:szCs w:val="27"/>
      <w:shd w:val="clear" w:color="auto" w:fill="FFFFFF"/>
    </w:rPr>
  </w:style>
  <w:style w:type="paragraph" w:customStyle="1" w:styleId="40">
    <w:name w:val="Основной текст (4)"/>
    <w:basedOn w:val="a"/>
    <w:link w:val="4"/>
    <w:rsid w:val="00E20548"/>
    <w:pPr>
      <w:shd w:val="clear" w:color="auto" w:fill="FFFFFF"/>
      <w:spacing w:before="120" w:after="540" w:line="370" w:lineRule="exact"/>
      <w:ind w:hanging="440"/>
      <w:jc w:val="both"/>
    </w:pPr>
    <w:rPr>
      <w:rFonts w:asciiTheme="minorHAnsi" w:eastAsiaTheme="minorHAnsi" w:hAnsiTheme="minorHAnsi" w:cstheme="minorBidi"/>
      <w:sz w:val="27"/>
      <w:szCs w:val="27"/>
      <w:lang w:eastAsia="en-US"/>
    </w:rPr>
  </w:style>
  <w:style w:type="character" w:customStyle="1" w:styleId="41">
    <w:name w:val="Основной текст (4) + Полужирный"/>
    <w:rsid w:val="00E20548"/>
    <w:rPr>
      <w:rFonts w:ascii="Times New Roman" w:hAnsi="Times New Roman" w:cs="Times New Roman"/>
      <w:b/>
      <w:bCs/>
      <w:spacing w:val="0"/>
      <w:sz w:val="27"/>
      <w:szCs w:val="27"/>
      <w:shd w:val="clear" w:color="auto" w:fill="FFFFFF"/>
    </w:rPr>
  </w:style>
  <w:style w:type="character" w:customStyle="1" w:styleId="6">
    <w:name w:val="Основной текст + Полужирный6"/>
    <w:uiPriority w:val="99"/>
    <w:rsid w:val="00E20548"/>
    <w:rPr>
      <w:rFonts w:ascii="Times New Roman" w:hAnsi="Times New Roman" w:cs="Times New Roman"/>
      <w:b/>
      <w:bCs/>
      <w:spacing w:val="0"/>
      <w:sz w:val="23"/>
      <w:szCs w:val="23"/>
      <w:shd w:val="clear" w:color="auto" w:fill="FFFFFF"/>
    </w:rPr>
  </w:style>
  <w:style w:type="character" w:customStyle="1" w:styleId="10">
    <w:name w:val="Заголовок 1 Знак"/>
    <w:basedOn w:val="a0"/>
    <w:link w:val="1"/>
    <w:uiPriority w:val="9"/>
    <w:rsid w:val="005F1C1A"/>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5F1C1A"/>
    <w:pPr>
      <w:spacing w:before="100" w:beforeAutospacing="1" w:after="100" w:afterAutospacing="1"/>
    </w:pPr>
  </w:style>
  <w:style w:type="character" w:styleId="a6">
    <w:name w:val="Strong"/>
    <w:basedOn w:val="a0"/>
    <w:uiPriority w:val="22"/>
    <w:qFormat/>
    <w:rsid w:val="005F1C1A"/>
    <w:rPr>
      <w:b/>
      <w:bCs/>
    </w:rPr>
  </w:style>
  <w:style w:type="paragraph" w:styleId="a7">
    <w:name w:val="List Paragraph"/>
    <w:basedOn w:val="a"/>
    <w:uiPriority w:val="34"/>
    <w:qFormat/>
    <w:rsid w:val="003E342C"/>
    <w:pPr>
      <w:ind w:left="720"/>
      <w:contextualSpacing/>
    </w:pPr>
  </w:style>
  <w:style w:type="character" w:styleId="a8">
    <w:name w:val="Emphasis"/>
    <w:basedOn w:val="a0"/>
    <w:uiPriority w:val="20"/>
    <w:qFormat/>
    <w:rsid w:val="001B6AE9"/>
    <w:rPr>
      <w:i/>
      <w:iCs/>
    </w:rPr>
  </w:style>
  <w:style w:type="paragraph" w:customStyle="1" w:styleId="p1">
    <w:name w:val="p1"/>
    <w:basedOn w:val="a"/>
    <w:rsid w:val="001B6A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15847">
      <w:bodyDiv w:val="1"/>
      <w:marLeft w:val="0"/>
      <w:marRight w:val="0"/>
      <w:marTop w:val="0"/>
      <w:marBottom w:val="0"/>
      <w:divBdr>
        <w:top w:val="none" w:sz="0" w:space="0" w:color="auto"/>
        <w:left w:val="none" w:sz="0" w:space="0" w:color="auto"/>
        <w:bottom w:val="none" w:sz="0" w:space="0" w:color="auto"/>
        <w:right w:val="none" w:sz="0" w:space="0" w:color="auto"/>
      </w:divBdr>
    </w:div>
    <w:div w:id="268200229">
      <w:bodyDiv w:val="1"/>
      <w:marLeft w:val="0"/>
      <w:marRight w:val="0"/>
      <w:marTop w:val="0"/>
      <w:marBottom w:val="0"/>
      <w:divBdr>
        <w:top w:val="none" w:sz="0" w:space="0" w:color="auto"/>
        <w:left w:val="none" w:sz="0" w:space="0" w:color="auto"/>
        <w:bottom w:val="none" w:sz="0" w:space="0" w:color="auto"/>
        <w:right w:val="none" w:sz="0" w:space="0" w:color="auto"/>
      </w:divBdr>
    </w:div>
    <w:div w:id="334309422">
      <w:bodyDiv w:val="1"/>
      <w:marLeft w:val="0"/>
      <w:marRight w:val="0"/>
      <w:marTop w:val="0"/>
      <w:marBottom w:val="0"/>
      <w:divBdr>
        <w:top w:val="none" w:sz="0" w:space="0" w:color="auto"/>
        <w:left w:val="none" w:sz="0" w:space="0" w:color="auto"/>
        <w:bottom w:val="none" w:sz="0" w:space="0" w:color="auto"/>
        <w:right w:val="none" w:sz="0" w:space="0" w:color="auto"/>
      </w:divBdr>
    </w:div>
    <w:div w:id="525675576">
      <w:bodyDiv w:val="1"/>
      <w:marLeft w:val="0"/>
      <w:marRight w:val="0"/>
      <w:marTop w:val="0"/>
      <w:marBottom w:val="0"/>
      <w:divBdr>
        <w:top w:val="none" w:sz="0" w:space="0" w:color="auto"/>
        <w:left w:val="none" w:sz="0" w:space="0" w:color="auto"/>
        <w:bottom w:val="none" w:sz="0" w:space="0" w:color="auto"/>
        <w:right w:val="none" w:sz="0" w:space="0" w:color="auto"/>
      </w:divBdr>
    </w:div>
    <w:div w:id="704212484">
      <w:bodyDiv w:val="1"/>
      <w:marLeft w:val="0"/>
      <w:marRight w:val="0"/>
      <w:marTop w:val="0"/>
      <w:marBottom w:val="0"/>
      <w:divBdr>
        <w:top w:val="none" w:sz="0" w:space="0" w:color="auto"/>
        <w:left w:val="none" w:sz="0" w:space="0" w:color="auto"/>
        <w:bottom w:val="none" w:sz="0" w:space="0" w:color="auto"/>
        <w:right w:val="none" w:sz="0" w:space="0" w:color="auto"/>
      </w:divBdr>
    </w:div>
    <w:div w:id="737627310">
      <w:bodyDiv w:val="1"/>
      <w:marLeft w:val="0"/>
      <w:marRight w:val="0"/>
      <w:marTop w:val="0"/>
      <w:marBottom w:val="0"/>
      <w:divBdr>
        <w:top w:val="none" w:sz="0" w:space="0" w:color="auto"/>
        <w:left w:val="none" w:sz="0" w:space="0" w:color="auto"/>
        <w:bottom w:val="none" w:sz="0" w:space="0" w:color="auto"/>
        <w:right w:val="none" w:sz="0" w:space="0" w:color="auto"/>
      </w:divBdr>
    </w:div>
    <w:div w:id="789667486">
      <w:bodyDiv w:val="1"/>
      <w:marLeft w:val="0"/>
      <w:marRight w:val="0"/>
      <w:marTop w:val="0"/>
      <w:marBottom w:val="0"/>
      <w:divBdr>
        <w:top w:val="none" w:sz="0" w:space="0" w:color="auto"/>
        <w:left w:val="none" w:sz="0" w:space="0" w:color="auto"/>
        <w:bottom w:val="none" w:sz="0" w:space="0" w:color="auto"/>
        <w:right w:val="none" w:sz="0" w:space="0" w:color="auto"/>
      </w:divBdr>
    </w:div>
    <w:div w:id="898831360">
      <w:bodyDiv w:val="1"/>
      <w:marLeft w:val="0"/>
      <w:marRight w:val="0"/>
      <w:marTop w:val="0"/>
      <w:marBottom w:val="0"/>
      <w:divBdr>
        <w:top w:val="none" w:sz="0" w:space="0" w:color="auto"/>
        <w:left w:val="none" w:sz="0" w:space="0" w:color="auto"/>
        <w:bottom w:val="none" w:sz="0" w:space="0" w:color="auto"/>
        <w:right w:val="none" w:sz="0" w:space="0" w:color="auto"/>
      </w:divBdr>
    </w:div>
    <w:div w:id="1295871679">
      <w:bodyDiv w:val="1"/>
      <w:marLeft w:val="0"/>
      <w:marRight w:val="0"/>
      <w:marTop w:val="0"/>
      <w:marBottom w:val="0"/>
      <w:divBdr>
        <w:top w:val="none" w:sz="0" w:space="0" w:color="auto"/>
        <w:left w:val="none" w:sz="0" w:space="0" w:color="auto"/>
        <w:bottom w:val="none" w:sz="0" w:space="0" w:color="auto"/>
        <w:right w:val="none" w:sz="0" w:space="0" w:color="auto"/>
      </w:divBdr>
    </w:div>
    <w:div w:id="1342513823">
      <w:bodyDiv w:val="1"/>
      <w:marLeft w:val="0"/>
      <w:marRight w:val="0"/>
      <w:marTop w:val="0"/>
      <w:marBottom w:val="0"/>
      <w:divBdr>
        <w:top w:val="none" w:sz="0" w:space="0" w:color="auto"/>
        <w:left w:val="none" w:sz="0" w:space="0" w:color="auto"/>
        <w:bottom w:val="none" w:sz="0" w:space="0" w:color="auto"/>
        <w:right w:val="none" w:sz="0" w:space="0" w:color="auto"/>
      </w:divBdr>
    </w:div>
    <w:div w:id="1362055492">
      <w:bodyDiv w:val="1"/>
      <w:marLeft w:val="0"/>
      <w:marRight w:val="0"/>
      <w:marTop w:val="0"/>
      <w:marBottom w:val="0"/>
      <w:divBdr>
        <w:top w:val="none" w:sz="0" w:space="0" w:color="auto"/>
        <w:left w:val="none" w:sz="0" w:space="0" w:color="auto"/>
        <w:bottom w:val="none" w:sz="0" w:space="0" w:color="auto"/>
        <w:right w:val="none" w:sz="0" w:space="0" w:color="auto"/>
      </w:divBdr>
    </w:div>
    <w:div w:id="1374425372">
      <w:bodyDiv w:val="1"/>
      <w:marLeft w:val="0"/>
      <w:marRight w:val="0"/>
      <w:marTop w:val="0"/>
      <w:marBottom w:val="0"/>
      <w:divBdr>
        <w:top w:val="none" w:sz="0" w:space="0" w:color="auto"/>
        <w:left w:val="none" w:sz="0" w:space="0" w:color="auto"/>
        <w:bottom w:val="none" w:sz="0" w:space="0" w:color="auto"/>
        <w:right w:val="none" w:sz="0" w:space="0" w:color="auto"/>
      </w:divBdr>
    </w:div>
    <w:div w:id="1648781486">
      <w:bodyDiv w:val="1"/>
      <w:marLeft w:val="0"/>
      <w:marRight w:val="0"/>
      <w:marTop w:val="0"/>
      <w:marBottom w:val="0"/>
      <w:divBdr>
        <w:top w:val="none" w:sz="0" w:space="0" w:color="auto"/>
        <w:left w:val="none" w:sz="0" w:space="0" w:color="auto"/>
        <w:bottom w:val="none" w:sz="0" w:space="0" w:color="auto"/>
        <w:right w:val="none" w:sz="0" w:space="0" w:color="auto"/>
      </w:divBdr>
    </w:div>
    <w:div w:id="1698844698">
      <w:bodyDiv w:val="1"/>
      <w:marLeft w:val="0"/>
      <w:marRight w:val="0"/>
      <w:marTop w:val="0"/>
      <w:marBottom w:val="0"/>
      <w:divBdr>
        <w:top w:val="none" w:sz="0" w:space="0" w:color="auto"/>
        <w:left w:val="none" w:sz="0" w:space="0" w:color="auto"/>
        <w:bottom w:val="none" w:sz="0" w:space="0" w:color="auto"/>
        <w:right w:val="none" w:sz="0" w:space="0" w:color="auto"/>
      </w:divBdr>
    </w:div>
    <w:div w:id="192584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F1A8E-7830-4B0C-BE9E-DEC9F691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6404</Words>
  <Characters>36509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Oksanchik</dc:creator>
  <cp:keywords/>
  <dc:description/>
  <cp:lastModifiedBy>Анна Тишенко</cp:lastModifiedBy>
  <cp:revision>10</cp:revision>
  <dcterms:created xsi:type="dcterms:W3CDTF">2020-04-06T14:30:00Z</dcterms:created>
  <dcterms:modified xsi:type="dcterms:W3CDTF">2020-04-18T07:46:00Z</dcterms:modified>
</cp:coreProperties>
</file>