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E3" w:rsidRDefault="002D4AE3" w:rsidP="002D4A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2D4AE3" w:rsidRDefault="002D4AE3" w:rsidP="002D4A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2D4AE3" w:rsidRDefault="002D4AE3" w:rsidP="002D4A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2D4AE3" w:rsidRDefault="002D4AE3" w:rsidP="002D4AE3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2D4AE3" w:rsidRDefault="002D4AE3" w:rsidP="002D4AE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__ПСО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4AE3" w:rsidRDefault="002D4AE3" w:rsidP="002D4AE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6A55" w:rsidRDefault="008E6A55" w:rsidP="008E6A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2D4AE3">
        <w:rPr>
          <w:rFonts w:ascii="Times New Roman" w:hAnsi="Times New Roman" w:cs="Times New Roman"/>
          <w:b/>
          <w:sz w:val="28"/>
          <w:szCs w:val="28"/>
        </w:rPr>
        <w:t>:</w:t>
      </w:r>
      <w:r w:rsidR="002D4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Противоречия  общественно-политической  жизни на Кубани в 1920-1930- х гг.</w:t>
      </w:r>
    </w:p>
    <w:p w:rsidR="002D4AE3" w:rsidRDefault="002D4AE3" w:rsidP="002D4AE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4AE3" w:rsidRDefault="002D4AE3" w:rsidP="002D4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AE3" w:rsidRDefault="002D4AE3" w:rsidP="002D4AE3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2D4AE3" w:rsidRDefault="002D4AE3" w:rsidP="002D4A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4AE3" w:rsidRDefault="002D4AE3" w:rsidP="002D4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</w:t>
      </w:r>
      <w:r w:rsidR="008E6A55">
        <w:rPr>
          <w:rFonts w:ascii="Times New Roman" w:hAnsi="Times New Roman" w:cs="Times New Roman"/>
          <w:sz w:val="28"/>
          <w:szCs w:val="28"/>
          <w:lang w:eastAsia="en-US"/>
        </w:rPr>
        <w:t>сти процесса раскулачивания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на Кубани.</w:t>
      </w:r>
    </w:p>
    <w:p w:rsidR="002D4AE3" w:rsidRDefault="008E6A55" w:rsidP="002D4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Расказачивание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казачьего населения </w:t>
      </w:r>
      <w:r w:rsidR="002D4AE3">
        <w:rPr>
          <w:rFonts w:ascii="Times New Roman" w:hAnsi="Times New Roman" w:cs="Times New Roman"/>
          <w:sz w:val="28"/>
          <w:szCs w:val="28"/>
          <w:lang w:eastAsia="en-US"/>
        </w:rPr>
        <w:t xml:space="preserve">  на Кубани.</w:t>
      </w:r>
    </w:p>
    <w:p w:rsidR="002D4AE3" w:rsidRDefault="008E6A55" w:rsidP="002D4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М</w:t>
      </w:r>
      <w:r>
        <w:rPr>
          <w:rFonts w:ascii="Times New Roman" w:hAnsi="Times New Roman" w:cs="Times New Roman"/>
          <w:sz w:val="28"/>
          <w:szCs w:val="28"/>
          <w:lang w:eastAsia="en-US"/>
        </w:rPr>
        <w:t>еры воздействия к противникам коллективизации.</w:t>
      </w:r>
    </w:p>
    <w:p w:rsidR="002D4AE3" w:rsidRDefault="002D4AE3" w:rsidP="002D4A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D4AE3" w:rsidRDefault="002D4AE3" w:rsidP="002D4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AE3" w:rsidRDefault="002D4AE3" w:rsidP="002D4AE3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D4AE3" w:rsidRDefault="002D4AE3" w:rsidP="002D4AE3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2D4AE3" w:rsidRDefault="002D4AE3" w:rsidP="002D4AE3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2D4AE3" w:rsidRDefault="002D4AE3" w:rsidP="002D4AE3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4AE3" w:rsidRDefault="002D4AE3" w:rsidP="002D4AE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8E6A55" w:rsidRDefault="002D4AE3" w:rsidP="008E6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A55"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8E6A55" w:rsidRDefault="008E6A55" w:rsidP="008E6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Ответить на вопросы:</w:t>
      </w:r>
    </w:p>
    <w:p w:rsidR="008E6A55" w:rsidRDefault="008E6A55" w:rsidP="008E6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в чем заключался процесс раскулачивания на Кубани? </w:t>
      </w:r>
    </w:p>
    <w:p w:rsidR="008E6A55" w:rsidRDefault="008E6A55" w:rsidP="008E6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как проходил процесс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расказачивания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  казачества?</w:t>
      </w:r>
    </w:p>
    <w:p w:rsidR="008E6A55" w:rsidRDefault="008E6A55" w:rsidP="008E6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«черные доски» и их предназначение.</w:t>
      </w:r>
      <w:bookmarkStart w:id="0" w:name="_GoBack"/>
      <w:bookmarkEnd w:id="0"/>
    </w:p>
    <w:p w:rsidR="002D4AE3" w:rsidRDefault="002D4AE3" w:rsidP="008E6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AE3" w:rsidRDefault="002D4AE3" w:rsidP="003B77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4AE3" w:rsidRDefault="002D4AE3" w:rsidP="003B77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4AE3" w:rsidRDefault="002D4AE3" w:rsidP="003B77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4AE3" w:rsidRDefault="002D4AE3" w:rsidP="003B77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D0C" w:rsidRDefault="007A0D0C" w:rsidP="007A0D0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sectPr w:rsidR="007A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D8"/>
    <w:rsid w:val="002D4AE3"/>
    <w:rsid w:val="003B7706"/>
    <w:rsid w:val="00667AEF"/>
    <w:rsid w:val="007A0D0C"/>
    <w:rsid w:val="008C5E11"/>
    <w:rsid w:val="008E6A55"/>
    <w:rsid w:val="00B365D8"/>
    <w:rsid w:val="00F27B09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2020-03-27T02:18:00Z</dcterms:created>
  <dcterms:modified xsi:type="dcterms:W3CDTF">2020-03-27T02:38:00Z</dcterms:modified>
</cp:coreProperties>
</file>