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E" w:rsidRPr="00A258B2" w:rsidRDefault="000E53E7" w:rsidP="000E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8B2">
        <w:rPr>
          <w:rFonts w:ascii="Times New Roman" w:hAnsi="Times New Roman" w:cs="Times New Roman"/>
          <w:b/>
          <w:sz w:val="28"/>
          <w:szCs w:val="28"/>
        </w:rPr>
        <w:t>Вопросы к зачёту по дисциплине «Основы редактирования документов»</w:t>
      </w:r>
      <w:r w:rsidRPr="00A2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87" w:rsidRPr="000E53E7" w:rsidRDefault="000E53E7" w:rsidP="000E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77E" w:rsidRDefault="00F0177E" w:rsidP="00F017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77E">
        <w:rPr>
          <w:rFonts w:ascii="Times New Roman" w:hAnsi="Times New Roman" w:cs="Times New Roman"/>
          <w:sz w:val="28"/>
          <w:szCs w:val="28"/>
        </w:rPr>
        <w:t>Стили и типы речи в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77E" w:rsidRDefault="00F0177E" w:rsidP="00F017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Текст. </w:t>
      </w:r>
      <w:r w:rsidRPr="00F0177E">
        <w:rPr>
          <w:rFonts w:ascii="Times New Roman" w:hAnsi="Times New Roman" w:cs="Times New Roman"/>
          <w:sz w:val="28"/>
          <w:szCs w:val="28"/>
        </w:rPr>
        <w:t>Композици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177E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77E" w:rsidRDefault="00F0177E" w:rsidP="00F017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77E">
        <w:rPr>
          <w:rFonts w:ascii="Times New Roman" w:hAnsi="Times New Roman" w:cs="Times New Roman"/>
          <w:sz w:val="28"/>
          <w:szCs w:val="28"/>
        </w:rPr>
        <w:t>Тема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77E">
        <w:rPr>
          <w:rFonts w:ascii="Times New Roman" w:hAnsi="Times New Roman" w:cs="Times New Roman"/>
          <w:sz w:val="28"/>
          <w:szCs w:val="28"/>
        </w:rPr>
        <w:t>Проблема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77E">
        <w:rPr>
          <w:rFonts w:ascii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E7" w:rsidRPr="00A258B2" w:rsidRDefault="000B73D6" w:rsidP="00A2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3D6">
        <w:rPr>
          <w:rFonts w:ascii="Times New Roman" w:hAnsi="Times New Roman" w:cs="Times New Roman"/>
          <w:sz w:val="28"/>
          <w:szCs w:val="28"/>
        </w:rPr>
        <w:t>Проблема соотношения текста и дискурса</w:t>
      </w:r>
      <w:r w:rsidR="000E53E7" w:rsidRPr="00A258B2">
        <w:rPr>
          <w:rFonts w:ascii="Times New Roman" w:hAnsi="Times New Roman" w:cs="Times New Roman"/>
          <w:sz w:val="28"/>
          <w:szCs w:val="28"/>
        </w:rPr>
        <w:t>.</w:t>
      </w:r>
    </w:p>
    <w:p w:rsidR="000B73D6" w:rsidRDefault="000B73D6" w:rsidP="000B73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3D6">
        <w:rPr>
          <w:rFonts w:ascii="Times New Roman" w:hAnsi="Times New Roman" w:cs="Times New Roman"/>
          <w:sz w:val="28"/>
          <w:szCs w:val="28"/>
        </w:rPr>
        <w:t>Предложения реальной и ирреальной модальности.</w:t>
      </w:r>
    </w:p>
    <w:p w:rsidR="000B73D6" w:rsidRDefault="000B73D6" w:rsidP="000B73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3D6">
        <w:rPr>
          <w:rFonts w:ascii="Times New Roman" w:hAnsi="Times New Roman" w:cs="Times New Roman"/>
          <w:sz w:val="28"/>
          <w:szCs w:val="28"/>
        </w:rPr>
        <w:t>Порядок слов и его роль в организации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3D6" w:rsidRDefault="000B73D6" w:rsidP="000B73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3D6">
        <w:rPr>
          <w:rFonts w:ascii="Times New Roman" w:hAnsi="Times New Roman" w:cs="Times New Roman"/>
          <w:sz w:val="28"/>
          <w:szCs w:val="28"/>
        </w:rPr>
        <w:t>Синтаксическое и актуальное членение предложения. Порядок слов и контекст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8B2" w:rsidRPr="00A258B2" w:rsidRDefault="00A258B2" w:rsidP="00A2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8B2">
        <w:rPr>
          <w:rFonts w:ascii="Times New Roman" w:hAnsi="Times New Roman" w:cs="Times New Roman"/>
          <w:sz w:val="28"/>
          <w:szCs w:val="28"/>
        </w:rPr>
        <w:t>Три принципа русской пунктуации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A258B2">
        <w:rPr>
          <w:rFonts w:ascii="Times New Roman" w:hAnsi="Times New Roman" w:cs="Times New Roman"/>
          <w:sz w:val="28"/>
          <w:szCs w:val="28"/>
        </w:rPr>
        <w:t>Основные функции знаков препинания</w:t>
      </w:r>
      <w:r w:rsidRPr="00A258B2">
        <w:rPr>
          <w:rFonts w:ascii="Times New Roman" w:hAnsi="Times New Roman" w:cs="Times New Roman"/>
          <w:sz w:val="28"/>
          <w:szCs w:val="28"/>
        </w:rPr>
        <w:t>.</w:t>
      </w:r>
      <w:r w:rsidRPr="00A258B2">
        <w:rPr>
          <w:rFonts w:ascii="Times New Roman" w:hAnsi="Times New Roman" w:cs="Times New Roman"/>
          <w:sz w:val="28"/>
          <w:szCs w:val="28"/>
        </w:rPr>
        <w:tab/>
      </w:r>
    </w:p>
    <w:p w:rsidR="00A258B2" w:rsidRDefault="00A258B2" w:rsidP="00A2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8B2">
        <w:rPr>
          <w:rFonts w:ascii="Times New Roman" w:hAnsi="Times New Roman" w:cs="Times New Roman"/>
          <w:sz w:val="28"/>
          <w:szCs w:val="28"/>
        </w:rPr>
        <w:t>Особенности пунктуации, связанные с функциональным назначением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8B2" w:rsidRDefault="00A258B2" w:rsidP="00A2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8B2">
        <w:rPr>
          <w:rFonts w:ascii="Times New Roman" w:hAnsi="Times New Roman" w:cs="Times New Roman"/>
          <w:sz w:val="28"/>
          <w:szCs w:val="28"/>
        </w:rPr>
        <w:t>Грамматическая координация форм подлежащего и сказуемого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E7" w:rsidRDefault="000E53E7" w:rsidP="000E5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E7">
        <w:rPr>
          <w:rFonts w:ascii="Times New Roman" w:hAnsi="Times New Roman" w:cs="Times New Roman"/>
          <w:sz w:val="28"/>
          <w:szCs w:val="28"/>
        </w:rPr>
        <w:t>Знаки препинания в конце предложения и при перерыве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E7" w:rsidRDefault="000E53E7" w:rsidP="000E5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E7">
        <w:rPr>
          <w:rFonts w:ascii="Times New Roman" w:hAnsi="Times New Roman" w:cs="Times New Roman"/>
          <w:sz w:val="28"/>
          <w:szCs w:val="28"/>
        </w:rPr>
        <w:t>Тире между членами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E7" w:rsidRDefault="000E53E7" w:rsidP="000E5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E7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E7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при повторяющихся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в предложениях с обособленными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в предложениях с уточняющими, пояснительными и присоединительными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при словах, грамматически не связанных с членами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при междометиях, частицах, утвердительных, отрицательных и вопросительно-восклицательных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при оборотах, не являющихся придаточной частью сложноподчиненного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в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при прямой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при цитатах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Знаки препинания в газетных и журнальных заголовках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Употребление кавычек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Сочетания знаков препинания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Default="00F02C71" w:rsidP="00F02C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Факультативные знаки препинания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71" w:rsidRPr="00591588" w:rsidRDefault="00F02C71" w:rsidP="005915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C71">
        <w:rPr>
          <w:rFonts w:ascii="Times New Roman" w:hAnsi="Times New Roman" w:cs="Times New Roman"/>
          <w:sz w:val="28"/>
          <w:szCs w:val="28"/>
        </w:rPr>
        <w:t>Авторская пунктуация</w:t>
      </w:r>
      <w:bookmarkStart w:id="0" w:name="_GoBack"/>
      <w:bookmarkEnd w:id="0"/>
      <w:r w:rsidR="00F0177E" w:rsidRPr="00591588">
        <w:rPr>
          <w:rFonts w:ascii="Times New Roman" w:hAnsi="Times New Roman" w:cs="Times New Roman"/>
          <w:sz w:val="28"/>
          <w:szCs w:val="28"/>
        </w:rPr>
        <w:t>.</w:t>
      </w:r>
    </w:p>
    <w:sectPr w:rsidR="00F02C71" w:rsidRPr="0059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2C8"/>
    <w:multiLevelType w:val="hybridMultilevel"/>
    <w:tmpl w:val="6DD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85"/>
    <w:rsid w:val="00004385"/>
    <w:rsid w:val="000B73D6"/>
    <w:rsid w:val="000E53E7"/>
    <w:rsid w:val="003F7587"/>
    <w:rsid w:val="00591588"/>
    <w:rsid w:val="00A258B2"/>
    <w:rsid w:val="00F0177E"/>
    <w:rsid w:val="00F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2020-04-25T10:42:00Z</dcterms:created>
  <dcterms:modified xsi:type="dcterms:W3CDTF">2020-04-25T11:37:00Z</dcterms:modified>
</cp:coreProperties>
</file>