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9" w:rsidRPr="008677AD" w:rsidRDefault="00CA1DF5" w:rsidP="008677AD">
      <w:pPr>
        <w:pStyle w:val="2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ЗАДАНИЯ</w:t>
      </w:r>
      <w:r w:rsidR="00A47BB9" w:rsidRPr="008677AD">
        <w:rPr>
          <w:rFonts w:cs="Times New Roman"/>
          <w:b/>
          <w:sz w:val="28"/>
          <w:szCs w:val="28"/>
        </w:rPr>
        <w:t xml:space="preserve"> ДЛЯ ОРГАНИЗАЦИИ ОБРАЗОВАТЕЛЬНОЙ ДЕЯТЕЛЬНОСТИ ТЕКУЩЕГО КОНТРОЛЯ ЗНАНИЙ В РАМКАХ УДАЛЕННОЙ РАБОТЫ СО СТУДЕНТАМИ</w:t>
      </w:r>
    </w:p>
    <w:p w:rsidR="00A47BB9" w:rsidRPr="008677AD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B973A8" w:rsidRPr="008677AD" w:rsidRDefault="00B973A8" w:rsidP="00B973A8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Специальность/профессия </w:t>
      </w:r>
      <w:r>
        <w:rPr>
          <w:rFonts w:cs="Times New Roman"/>
          <w:sz w:val="28"/>
          <w:szCs w:val="28"/>
          <w:u w:val="single"/>
        </w:rPr>
        <w:t>38.02.01</w:t>
      </w:r>
      <w:r w:rsidRPr="008677AD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Экономика и бухгалтерский учет (по отраслям)</w:t>
      </w:r>
    </w:p>
    <w:p w:rsidR="00B973A8" w:rsidRPr="008677AD" w:rsidRDefault="00B973A8" w:rsidP="00B973A8">
      <w:pPr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Наименование дисциплины </w:t>
      </w:r>
      <w:r>
        <w:rPr>
          <w:rFonts w:cs="Times New Roman"/>
          <w:sz w:val="28"/>
          <w:szCs w:val="28"/>
          <w:u w:val="single"/>
        </w:rPr>
        <w:t>П</w:t>
      </w:r>
      <w:r w:rsidRPr="008677AD">
        <w:rPr>
          <w:rFonts w:cs="Times New Roman"/>
          <w:sz w:val="28"/>
          <w:szCs w:val="28"/>
          <w:u w:val="single"/>
        </w:rPr>
        <w:t>Д.0</w:t>
      </w:r>
      <w:r>
        <w:rPr>
          <w:rFonts w:cs="Times New Roman"/>
          <w:sz w:val="28"/>
          <w:szCs w:val="28"/>
          <w:u w:val="single"/>
        </w:rPr>
        <w:t>2</w:t>
      </w:r>
      <w:r w:rsidRPr="008677AD">
        <w:rPr>
          <w:rFonts w:cs="Times New Roman"/>
          <w:sz w:val="28"/>
          <w:szCs w:val="28"/>
          <w:u w:val="single"/>
        </w:rPr>
        <w:t xml:space="preserve"> Информатика</w:t>
      </w:r>
    </w:p>
    <w:p w:rsidR="00B973A8" w:rsidRPr="008677AD" w:rsidRDefault="00B973A8" w:rsidP="00B973A8">
      <w:pPr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ФИО преподавателя </w:t>
      </w:r>
      <w:r w:rsidRPr="008677AD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B973A8" w:rsidRPr="008677AD" w:rsidRDefault="00B973A8" w:rsidP="00B973A8">
      <w:pPr>
        <w:ind w:firstLine="720"/>
        <w:outlineLvl w:val="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Курс </w:t>
      </w:r>
      <w:r w:rsidRPr="008677AD">
        <w:rPr>
          <w:rFonts w:cs="Times New Roman"/>
          <w:sz w:val="28"/>
          <w:szCs w:val="28"/>
          <w:u w:val="single"/>
        </w:rPr>
        <w:t>1</w:t>
      </w:r>
    </w:p>
    <w:p w:rsidR="00B973A8" w:rsidRPr="008677AD" w:rsidRDefault="00B973A8" w:rsidP="00B973A8">
      <w:pPr>
        <w:ind w:firstLine="720"/>
        <w:rPr>
          <w:rFonts w:cs="Times New Roman"/>
          <w:i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Группа </w:t>
      </w:r>
      <w:r w:rsidRPr="008677AD">
        <w:rPr>
          <w:rFonts w:cs="Times New Roman"/>
          <w:sz w:val="28"/>
          <w:szCs w:val="28"/>
          <w:u w:val="single"/>
        </w:rPr>
        <w:t>19</w:t>
      </w:r>
      <w:r>
        <w:rPr>
          <w:rFonts w:cs="Times New Roman"/>
          <w:sz w:val="28"/>
          <w:szCs w:val="28"/>
          <w:u w:val="single"/>
        </w:rPr>
        <w:t>ЭБ</w:t>
      </w:r>
      <w:r w:rsidRPr="008677AD">
        <w:rPr>
          <w:rFonts w:cs="Times New Roman"/>
          <w:sz w:val="28"/>
          <w:szCs w:val="28"/>
          <w:u w:val="single"/>
        </w:rPr>
        <w:t>-9</w:t>
      </w:r>
    </w:p>
    <w:p w:rsidR="00904E6A" w:rsidRPr="008677AD" w:rsidRDefault="00904E6A" w:rsidP="008677AD">
      <w:pPr>
        <w:ind w:firstLine="720"/>
        <w:rPr>
          <w:rFonts w:cs="Times New Roman"/>
          <w:b/>
          <w:sz w:val="28"/>
          <w:szCs w:val="28"/>
          <w:u w:val="single"/>
        </w:rPr>
      </w:pPr>
    </w:p>
    <w:p w:rsidR="00D14179" w:rsidRPr="008677AD" w:rsidRDefault="00D14179" w:rsidP="008677AD">
      <w:pPr>
        <w:rPr>
          <w:rFonts w:eastAsia="Times New Roman"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</w:rPr>
        <w:t xml:space="preserve">Тема № </w:t>
      </w:r>
      <w:r w:rsidR="00273482" w:rsidRPr="008677AD">
        <w:rPr>
          <w:rFonts w:eastAsia="Times New Roman" w:cs="Times New Roman"/>
          <w:b/>
          <w:sz w:val="28"/>
          <w:szCs w:val="28"/>
        </w:rPr>
        <w:t>1</w:t>
      </w:r>
      <w:r w:rsidRPr="008677AD">
        <w:rPr>
          <w:rFonts w:eastAsia="Times New Roman" w:cs="Times New Roman"/>
          <w:b/>
          <w:sz w:val="28"/>
          <w:szCs w:val="28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Возможности динамических (электронных) таблиц. Математическая обработка числовых данных, графическая обработка статистических таблиц.</w:t>
      </w:r>
    </w:p>
    <w:p w:rsidR="00D14179" w:rsidRPr="008677AD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eastAsia="Times New Roman"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</w:rPr>
        <w:t>Перечень вопросов для изучения:</w:t>
      </w:r>
    </w:p>
    <w:p w:rsidR="00D14179" w:rsidRPr="008677AD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723700" w:rsidRPr="008677AD">
        <w:rPr>
          <w:rFonts w:cs="Times New Roman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</w:t>
      </w:r>
      <w:r w:rsidR="00723700" w:rsidRPr="008677AD">
        <w:rPr>
          <w:rFonts w:cs="Times New Roman"/>
          <w:sz w:val="28"/>
          <w:szCs w:val="28"/>
        </w:rPr>
        <w:t>Графическая обработка статистических таблиц.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rPr>
          <w:rFonts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Задания для контроля:</w:t>
      </w:r>
    </w:p>
    <w:p w:rsidR="00D14179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Составить краткий конспект по следующим вопросам: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Использование различных возможностей динамических (электронных) таблиц для выполнения учебных заданий из разных предметных областей. </w:t>
      </w:r>
    </w:p>
    <w:p w:rsidR="00723700" w:rsidRPr="008677AD" w:rsidRDefault="00723700" w:rsidP="008677AD">
      <w:pPr>
        <w:ind w:left="851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Системы статистического учета (статистическая обработка социальных исследований).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Средства графического представления статистических данных (деловая графика).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Представление результатов выполнения расчетных задач средствами деловой графики.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27.03.2020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</w:p>
    <w:p w:rsidR="00723700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Создать презентацию по теме «Графическое представление статистических данных».</w:t>
      </w:r>
    </w:p>
    <w:p w:rsidR="005474AB" w:rsidRPr="008677AD" w:rsidRDefault="005474AB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147AC5">
        <w:rPr>
          <w:rFonts w:cs="Times New Roman"/>
          <w:b/>
          <w:sz w:val="28"/>
          <w:szCs w:val="28"/>
          <w:highlight w:val="red"/>
        </w:rPr>
        <w:t>П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резентацию сдать в </w:t>
      </w:r>
      <w:r w:rsidR="00026670" w:rsidRPr="008677AD">
        <w:rPr>
          <w:rFonts w:cs="Times New Roman"/>
          <w:b/>
          <w:sz w:val="28"/>
          <w:szCs w:val="28"/>
          <w:highlight w:val="red"/>
        </w:rPr>
        <w:t>электронном виде не позднее 13:</w:t>
      </w:r>
      <w:r w:rsidRPr="008677AD">
        <w:rPr>
          <w:rFonts w:cs="Times New Roman"/>
          <w:b/>
          <w:sz w:val="28"/>
          <w:szCs w:val="28"/>
          <w:highlight w:val="red"/>
        </w:rPr>
        <w:t xml:space="preserve">00 </w:t>
      </w:r>
      <w:r w:rsidRPr="008677AD">
        <w:rPr>
          <w:rFonts w:cs="Times New Roman"/>
          <w:b/>
          <w:sz w:val="28"/>
          <w:szCs w:val="28"/>
          <w:highlight w:val="red"/>
        </w:rPr>
        <w:lastRenderedPageBreak/>
        <w:t xml:space="preserve">часов, в пятницу </w:t>
      </w:r>
      <w:r w:rsidR="00147AC5">
        <w:rPr>
          <w:rFonts w:cs="Times New Roman"/>
          <w:b/>
          <w:sz w:val="28"/>
          <w:szCs w:val="28"/>
          <w:highlight w:val="red"/>
        </w:rPr>
        <w:t>03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147AC5">
        <w:rPr>
          <w:rFonts w:cs="Times New Roman"/>
          <w:b/>
          <w:sz w:val="28"/>
          <w:szCs w:val="28"/>
          <w:highlight w:val="red"/>
        </w:rPr>
        <w:t>04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</w:p>
    <w:p w:rsidR="00CA1DF5" w:rsidRDefault="00CA1DF5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>Тема № 2</w:t>
      </w:r>
      <w:r w:rsidR="0016397A"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 xml:space="preserve">Представление об организации баз данных и системах управления ими. Структура </w:t>
      </w:r>
      <w:proofErr w:type="gramStart"/>
      <w:r w:rsidR="00723700" w:rsidRPr="008677AD">
        <w:rPr>
          <w:rFonts w:cs="Times New Roman"/>
          <w:b/>
          <w:sz w:val="28"/>
          <w:szCs w:val="28"/>
        </w:rPr>
        <w:t>данных</w:t>
      </w:r>
      <w:proofErr w:type="gramEnd"/>
      <w:r w:rsidR="00723700" w:rsidRPr="008677AD">
        <w:rPr>
          <w:rFonts w:cs="Times New Roman"/>
          <w:b/>
          <w:sz w:val="28"/>
          <w:szCs w:val="28"/>
        </w:rPr>
        <w:t xml:space="preserve">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723700" w:rsidRPr="008677AD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Представление об организации баз данных и системах управления ими. Структура </w:t>
      </w:r>
      <w:proofErr w:type="gramStart"/>
      <w:r w:rsidRPr="008677AD">
        <w:rPr>
          <w:rFonts w:cs="Times New Roman"/>
          <w:sz w:val="28"/>
          <w:szCs w:val="28"/>
        </w:rPr>
        <w:t>данных</w:t>
      </w:r>
      <w:proofErr w:type="gramEnd"/>
      <w:r w:rsidRPr="008677AD">
        <w:rPr>
          <w:rFonts w:cs="Times New Roman"/>
          <w:sz w:val="28"/>
          <w:szCs w:val="28"/>
        </w:rPr>
        <w:t xml:space="preserve"> и система запросов на примерах баз данных различного назначения: юридических, библиотечных, налоговых, социальных, кадровых и др.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Использование системы управления базами данных для выполнения учебных заданий из различных предметных областей.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Задание для контроля:</w:t>
      </w: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Написать краткий конспект с ответами на следующие вопросы: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Формирование запросов для работы в сети Интернет с электронными каталогами библиотек, музеев, книгоиздания, СМИ в рамках учебных заданий из различных предметных областей. 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03.04.2020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Электронные коллекции информационных и образовательных ресурсов, образовательные специализированные порталы. 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10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3. Организация баз данных. Заполнение полей баз данных. 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17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Возможности систем управления базами данных.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</w:rPr>
        <w:t>.</w:t>
      </w:r>
    </w:p>
    <w:p w:rsidR="00026670" w:rsidRPr="008677AD" w:rsidRDefault="00026670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lastRenderedPageBreak/>
        <w:t>Тема № 3</w:t>
      </w:r>
      <w:r w:rsidR="0016397A"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Представление о программных средах компьютерной графики, презентациях и мультимедийных средах</w:t>
      </w:r>
    </w:p>
    <w:p w:rsidR="00723700" w:rsidRPr="008677AD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>Представление о программных средах компьютерной графики, презентациях и мультимедийных средах.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Средства создания компьютерных презентаций.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</w:t>
      </w:r>
      <w:r w:rsidR="00026670" w:rsidRPr="008677AD">
        <w:rPr>
          <w:rFonts w:cs="Times New Roman"/>
          <w:sz w:val="28"/>
          <w:szCs w:val="28"/>
        </w:rPr>
        <w:t xml:space="preserve"> колледжей [Электронный ресурс]</w:t>
      </w:r>
      <w:r w:rsidRPr="008677AD">
        <w:rPr>
          <w:rFonts w:cs="Times New Roman"/>
          <w:sz w:val="28"/>
          <w:szCs w:val="28"/>
        </w:rPr>
        <w:t>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</w:t>
      </w:r>
      <w:r w:rsidRPr="008677AD">
        <w:rPr>
          <w:rFonts w:cs="Times New Roman"/>
          <w:sz w:val="28"/>
          <w:szCs w:val="28"/>
        </w:rPr>
        <w:lastRenderedPageBreak/>
        <w:t>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Оформить в электронном виде конспект с ответами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>Создание и редактирование графических и мультимедийных объектов. Оформление электронных публикаций.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и презентацию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801B9" w:rsidRPr="008677AD" w:rsidRDefault="00F801B9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Средства компьютерных презентаций для выполнения учебных заданий из различных предметных областей.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Использование презентационного оборудования. Знакомство с электронными гипертекстовыми книгами, электронными учебниками и журналами.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и презентацию сдать в электронном виде не позднее 13:00 часов, в пятницу </w:t>
      </w:r>
      <w:r w:rsidR="00CA1DF5">
        <w:rPr>
          <w:rFonts w:cs="Times New Roman"/>
          <w:b/>
          <w:sz w:val="28"/>
          <w:szCs w:val="28"/>
          <w:highlight w:val="red"/>
        </w:rPr>
        <w:t>01.05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5474AB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Создать презентацию на тему «Использование природных материалов на занятиях с детьми дошкольного возраста» с использованием </w:t>
      </w:r>
      <w:proofErr w:type="spellStart"/>
      <w:r w:rsidRPr="008677AD">
        <w:rPr>
          <w:rFonts w:cs="Times New Roman"/>
          <w:sz w:val="28"/>
          <w:szCs w:val="28"/>
        </w:rPr>
        <w:t>гиперсылок</w:t>
      </w:r>
      <w:proofErr w:type="spellEnd"/>
      <w:r w:rsidR="00026670" w:rsidRPr="008677AD">
        <w:rPr>
          <w:rFonts w:cs="Times New Roman"/>
          <w:sz w:val="28"/>
          <w:szCs w:val="28"/>
        </w:rPr>
        <w:t xml:space="preserve">, возвращающих просматривающего к слайду с планом. 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СТРУКТУРА ПРЕЗЕНТАЦИИ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sz w:val="28"/>
          <w:szCs w:val="28"/>
        </w:rPr>
      </w:pPr>
      <w:r w:rsidRPr="008677AD">
        <w:rPr>
          <w:sz w:val="28"/>
          <w:szCs w:val="28"/>
        </w:rPr>
        <w:t>1. Первый слайд: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sz w:val="28"/>
          <w:szCs w:val="28"/>
        </w:rPr>
      </w:pP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Частное профессиональное образовательное учреждение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«Южный многопрофильный техникум»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Тема информационного сообщения (или иного вида задания):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Подготовил:</w:t>
      </w: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lastRenderedPageBreak/>
        <w:t xml:space="preserve">Ф.И.О. </w:t>
      </w:r>
      <w:r w:rsidRPr="008677AD">
        <w:rPr>
          <w:b w:val="0"/>
          <w:sz w:val="28"/>
          <w:szCs w:val="28"/>
          <w:lang w:val="ru-RU"/>
        </w:rPr>
        <w:t>студента</w:t>
      </w:r>
      <w:r w:rsidRPr="008677AD">
        <w:rPr>
          <w:b w:val="0"/>
          <w:sz w:val="28"/>
          <w:szCs w:val="28"/>
        </w:rPr>
        <w:t>, курс, группа, специальность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Руководитель: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Ф.И.О. преподавателя</w:t>
      </w:r>
    </w:p>
    <w:p w:rsidR="00026670" w:rsidRPr="008677AD" w:rsidRDefault="00026670" w:rsidP="008677AD">
      <w:pPr>
        <w:pStyle w:val="32"/>
        <w:shd w:val="clear" w:color="auto" w:fill="auto"/>
        <w:tabs>
          <w:tab w:val="left" w:pos="1176"/>
        </w:tabs>
        <w:spacing w:after="0"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8677AD">
        <w:rPr>
          <w:sz w:val="28"/>
          <w:szCs w:val="28"/>
        </w:rPr>
        <w:t>2.</w:t>
      </w:r>
      <w:r w:rsidRPr="008677AD">
        <w:rPr>
          <w:sz w:val="28"/>
          <w:szCs w:val="28"/>
        </w:rPr>
        <w:tab/>
        <w:t>Второй слайд</w:t>
      </w:r>
    </w:p>
    <w:p w:rsidR="00026670" w:rsidRPr="008677AD" w:rsidRDefault="00026670" w:rsidP="008677AD">
      <w:pPr>
        <w:rPr>
          <w:sz w:val="28"/>
          <w:szCs w:val="28"/>
        </w:rPr>
      </w:pPr>
      <w:r w:rsidRPr="008677AD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40100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677AD">
        <w:rPr>
          <w:b/>
          <w:sz w:val="28"/>
          <w:szCs w:val="28"/>
        </w:rPr>
        <w:t>3. Третий слайд</w:t>
      </w:r>
    </w:p>
    <w:p w:rsidR="00026670" w:rsidRPr="008677AD" w:rsidRDefault="00026670" w:rsidP="008677AD">
      <w:pPr>
        <w:rPr>
          <w:sz w:val="28"/>
          <w:szCs w:val="28"/>
        </w:rPr>
      </w:pPr>
      <w:r w:rsidRPr="008677AD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40100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677AD">
        <w:rPr>
          <w:b/>
          <w:sz w:val="28"/>
          <w:szCs w:val="28"/>
        </w:rPr>
        <w:t>4. Четвертый слайд и т.д.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 w:rsidRPr="008677AD">
        <w:rPr>
          <w:b w:val="0"/>
          <w:sz w:val="28"/>
          <w:szCs w:val="28"/>
        </w:rPr>
        <w:t>Лаконично раскрывает содержание информации, можно включать рисунки, автофигуры, графики, диаграммы и другие способы наглядного отображения информации</w:t>
      </w:r>
      <w:r w:rsidRPr="008677AD">
        <w:rPr>
          <w:b w:val="0"/>
          <w:sz w:val="28"/>
          <w:szCs w:val="28"/>
          <w:lang w:val="ru-RU"/>
        </w:rPr>
        <w:t>.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 w:rsidRPr="008677AD">
        <w:rPr>
          <w:sz w:val="28"/>
          <w:szCs w:val="28"/>
          <w:lang w:val="ru-RU"/>
        </w:rPr>
        <w:t xml:space="preserve">Последний слайд </w:t>
      </w:r>
      <w:r w:rsidRPr="008677AD">
        <w:rPr>
          <w:b w:val="0"/>
          <w:sz w:val="28"/>
          <w:szCs w:val="28"/>
          <w:lang w:val="ru-RU"/>
        </w:rPr>
        <w:t>содержит текст «Спасибо за внимание».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EF3B10">
        <w:rPr>
          <w:rFonts w:cs="Times New Roman"/>
          <w:b/>
          <w:sz w:val="28"/>
          <w:szCs w:val="28"/>
          <w:highlight w:val="red"/>
        </w:rPr>
        <w:t>П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резентацию сдать в электронном виде не позднее 13:00 часов, в пятницу </w:t>
      </w:r>
      <w:r w:rsidR="006C1F7C">
        <w:rPr>
          <w:rFonts w:cs="Times New Roman"/>
          <w:b/>
          <w:sz w:val="28"/>
          <w:szCs w:val="28"/>
          <w:highlight w:val="red"/>
        </w:rPr>
        <w:t>08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CA1DF5"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026670" w:rsidRPr="008677AD" w:rsidRDefault="00026670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8146F2" w:rsidRPr="008677AD" w:rsidRDefault="008146F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 xml:space="preserve">Тема № </w:t>
      </w:r>
      <w:r w:rsidR="00273482" w:rsidRPr="008677AD">
        <w:rPr>
          <w:rFonts w:eastAsia="Times New Roman" w:cs="Times New Roman"/>
          <w:b/>
          <w:sz w:val="28"/>
          <w:szCs w:val="28"/>
          <w:lang w:bidi="ar-SA"/>
        </w:rPr>
        <w:t>4</w:t>
      </w:r>
      <w:r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2277C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</w:t>
      </w:r>
      <w:r w:rsidR="00F801B9" w:rsidRPr="008677AD">
        <w:rPr>
          <w:rFonts w:cs="Times New Roman"/>
          <w:sz w:val="28"/>
          <w:szCs w:val="28"/>
        </w:rPr>
        <w:t xml:space="preserve"> Представления о технических и программных средствах телекоммуникационных технологий. </w:t>
      </w:r>
    </w:p>
    <w:p w:rsidR="002277CA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Интернет-технологии, способы и скоростные характеристики подключения, провайдер.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</w:t>
      </w:r>
      <w:r w:rsidRPr="008677AD">
        <w:rPr>
          <w:rFonts w:cs="Times New Roman"/>
          <w:sz w:val="28"/>
          <w:szCs w:val="28"/>
        </w:rPr>
        <w:lastRenderedPageBreak/>
        <w:t>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Браузер. Примеры работы с интернет-магазином, интернет-СМИ, интернет-турагентством, интернет-библиотекой и пр. 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EF3B10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15.05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801B9" w:rsidRPr="008677AD" w:rsidRDefault="00F801B9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Методы и средства сопровождения сайта образовательной организации.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EF3B10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5</w:t>
      </w:r>
      <w:r w:rsidR="002277CA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Пример поиска информации на государственных образовательных порталах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Поиск информации с использованием компьютера.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Программные поисковые сервисы. 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Использование ключевых слов, фраз для поиска информации.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Комбинации условия поиска.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Пример поиска информации на государственных образовательных порталах.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В электронном виде оформить и сдать ответы на следующие вопросы:</w:t>
      </w:r>
    </w:p>
    <w:p w:rsidR="00F801B9" w:rsidRPr="008677AD" w:rsidRDefault="00F801B9" w:rsidP="008677AD">
      <w:pPr>
        <w:ind w:left="567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Поисковые системы. </w:t>
      </w:r>
    </w:p>
    <w:p w:rsidR="00F801B9" w:rsidRPr="008677AD" w:rsidRDefault="00F801B9" w:rsidP="008677AD">
      <w:pPr>
        <w:ind w:left="567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Осуществление поиска информации или информационного объекта в тексте, файловых структурах, базах данных, сети Интернет. 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EF3B10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60484F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2. </w:t>
      </w:r>
      <w:r w:rsidR="0060484F" w:rsidRPr="008677AD">
        <w:rPr>
          <w:rFonts w:cs="Times New Roman"/>
          <w:bCs/>
          <w:sz w:val="28"/>
          <w:szCs w:val="28"/>
        </w:rPr>
        <w:t xml:space="preserve">Скачать любой из предложенных </w:t>
      </w:r>
      <w:r w:rsidR="008677AD" w:rsidRPr="008677AD">
        <w:rPr>
          <w:rFonts w:cs="Times New Roman"/>
          <w:bCs/>
          <w:sz w:val="28"/>
          <w:szCs w:val="28"/>
        </w:rPr>
        <w:t>текстов по разделам: «Политика», «Литература», «История» или «Кино»</w:t>
      </w:r>
      <w:r w:rsidR="0060484F" w:rsidRPr="008677AD">
        <w:rPr>
          <w:rFonts w:cs="Times New Roman"/>
          <w:bCs/>
          <w:sz w:val="28"/>
          <w:szCs w:val="28"/>
        </w:rPr>
        <w:t>. Используя поиск</w:t>
      </w:r>
      <w:r w:rsidR="008677AD" w:rsidRPr="008677AD">
        <w:rPr>
          <w:rFonts w:cs="Times New Roman"/>
          <w:bCs/>
          <w:sz w:val="28"/>
          <w:szCs w:val="28"/>
        </w:rPr>
        <w:t>овые системы Интернет, заполнить</w:t>
      </w:r>
      <w:r w:rsidR="0060484F" w:rsidRPr="008677AD">
        <w:rPr>
          <w:rFonts w:cs="Times New Roman"/>
          <w:bCs/>
          <w:sz w:val="28"/>
          <w:szCs w:val="28"/>
        </w:rPr>
        <w:t xml:space="preserve"> пустые мета</w:t>
      </w:r>
      <w:r w:rsidR="008677AD" w:rsidRPr="008677AD">
        <w:rPr>
          <w:rFonts w:cs="Times New Roman"/>
          <w:bCs/>
          <w:sz w:val="28"/>
          <w:szCs w:val="28"/>
        </w:rPr>
        <w:t>.</w:t>
      </w:r>
    </w:p>
    <w:p w:rsidR="00CA1DF5" w:rsidRDefault="00CA1DF5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lastRenderedPageBreak/>
        <w:t>ПОЛИТИКА</w:t>
      </w:r>
    </w:p>
    <w:p w:rsidR="008677AD" w:rsidRPr="008677AD" w:rsidRDefault="008677AD" w:rsidP="008677AD">
      <w:pPr>
        <w:pStyle w:val="afc"/>
        <w:spacing w:before="0"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______________ __________ _____________ (________ дата рождения, город _________, провинция _______________), государственный, политический и военный деятель ___________ - страны, расположенной на одном из самых больших и красивых островов мира в Карибском море; имеет высшее воинское звание __________________________. В _________ окончил _____________ факультет ____________ университета, получил степень доктора права. В начале 50-х гг. вступил в Партию _____________ ("___________"). В _________ был выдвинут от этой партии кандидатом в депутаты Национального конгресса ___________, однако выборы не состоялись в связи с государственным переворотом, осуществлённым в марте _____________ года генералом _____________, и установлением диктатуры. Ему удалось объединить небольшую группу бывших членов партии, которая начала подготовку к борьбе за свержение диктатуры ____________. ___ июля _______ участники группы совершили нападение на казармы __________ в г. ____________. Выступление было жестоко подавлено и _______________ был предан суду военного трибунала. В ________ году он эмигрировал в ____________. После победы революции и свержения диктатуры _____ ______ _______ года к власти пришли демократические силы, сплотившиеся вокруг Повстанческой армии, возглавляемой __________. В феврале _______ г. ______________ стал премьер-министром Революционного правительства Республики ____________. Особого разговора заслуживает война ЦРУ против ___________ ____________. Санкционировал ее президент США _________________. Всего на ______________ было несколько покушений со стороны ЦРУ. Например, в 196_ году на _______ отправился известный нью-йоркский адвокат _________ </w:t>
      </w:r>
      <w:proofErr w:type="spellStart"/>
      <w:r w:rsidRPr="008677AD">
        <w:rPr>
          <w:sz w:val="28"/>
          <w:szCs w:val="28"/>
        </w:rPr>
        <w:t>Донован</w:t>
      </w:r>
      <w:proofErr w:type="spellEnd"/>
      <w:r w:rsidRPr="008677AD">
        <w:rPr>
          <w:sz w:val="28"/>
          <w:szCs w:val="28"/>
        </w:rPr>
        <w:t xml:space="preserve">, которому предстояли переговоры с _____________ ____________ об освобождении из заключения группы американских граждан. ЦРУ подготовило ему _______________, который он должен был вручить в качестве подарка. </w:t>
      </w:r>
      <w:proofErr w:type="spellStart"/>
      <w:r w:rsidRPr="008677AD">
        <w:rPr>
          <w:sz w:val="28"/>
          <w:szCs w:val="28"/>
        </w:rPr>
        <w:t>Донован</w:t>
      </w:r>
      <w:proofErr w:type="spellEnd"/>
      <w:r w:rsidRPr="008677AD">
        <w:rPr>
          <w:sz w:val="28"/>
          <w:szCs w:val="28"/>
        </w:rPr>
        <w:t xml:space="preserve"> не знал, что в баллоны _______________ специалисты ЦРУ занесли ___________________ _________. Какая-то высшая сила привела его к мысли о том, что этот ______________ "слишком прост" для подарка главе государства. </w:t>
      </w:r>
      <w:proofErr w:type="spellStart"/>
      <w:r w:rsidRPr="008677AD">
        <w:rPr>
          <w:sz w:val="28"/>
          <w:szCs w:val="28"/>
        </w:rPr>
        <w:t>Донован</w:t>
      </w:r>
      <w:proofErr w:type="spellEnd"/>
      <w:r w:rsidRPr="008677AD">
        <w:rPr>
          <w:sz w:val="28"/>
          <w:szCs w:val="28"/>
        </w:rPr>
        <w:t xml:space="preserve"> отправился в магазин и купил другой. История знает ___ женщин в жизни ________. Первой была официальная супруга _____________. Свадьбу сыграли ________ _________ года. Вскоре на свет появился сын, которому было дано имя _________</w:t>
      </w:r>
      <w:proofErr w:type="gramStart"/>
      <w:r w:rsidRPr="008677AD">
        <w:rPr>
          <w:sz w:val="28"/>
          <w:szCs w:val="28"/>
        </w:rPr>
        <w:t>_.В</w:t>
      </w:r>
      <w:proofErr w:type="gramEnd"/>
      <w:r w:rsidRPr="008677AD">
        <w:rPr>
          <w:sz w:val="28"/>
          <w:szCs w:val="28"/>
        </w:rPr>
        <w:t xml:space="preserve"> начале пятидесятых _________ на жизненном пути повстречалась ______ ___________.Она родила ему дочь ________, которая впоследствии написала книгу, в которой говорила о том, что всего у ________ было еще шесть детей. Все их имена начинаются с буквы "__". Все эти дети рождены от женщины по имени ___________ ___________. Кроме того, у _______ есть еще один ребенок от женщины, которую </w:t>
      </w:r>
      <w:proofErr w:type="gramStart"/>
      <w:r w:rsidRPr="008677AD">
        <w:rPr>
          <w:sz w:val="28"/>
          <w:szCs w:val="28"/>
        </w:rPr>
        <w:t>знают</w:t>
      </w:r>
      <w:proofErr w:type="gramEnd"/>
      <w:r w:rsidRPr="008677AD">
        <w:rPr>
          <w:sz w:val="28"/>
          <w:szCs w:val="28"/>
        </w:rPr>
        <w:t xml:space="preserve"> как "__________". Счастливая цифра этого загадочного, удивительно везучего человека - ___.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b w:val="0"/>
          <w:bCs w:val="0"/>
          <w:sz w:val="28"/>
          <w:szCs w:val="28"/>
        </w:rPr>
      </w:pPr>
      <w:bookmarkStart w:id="0" w:name="_ЛИТЕРАТУРА"/>
      <w:bookmarkEnd w:id="0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ЛИТЕРАТУРА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lastRenderedPageBreak/>
        <w:t>Знаменитый автор повестей ________ _____________ _____________ не имел ни отца, ни матери. Но не совсем обычное происхождение не помешало ему встать в один ряд с самыми знаменитыми русскими писателями _____ века. Его повести написаны гениальным русским языком его создателя Александра ____________ _________, родившегося в ________году в городе __________. Они полны тепла и юмора, печали и нежности. Наш герой мастерски и вдохновенно выводит на страницы своих повестей целый мир. Есть у него мрачный романтический герой ___________ из повести «Выстрел», "маленький человек"– _____________ __________ из повести ________________________, озорная красавица _____________ из повести _____________________, чудесным образом соединившиеся влюблённые из повести «Метель». Все ли повести знаменитого _________ __________мы вспомнили? Нет. А что ещё? _________________________________.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t xml:space="preserve">Не так давно в _________ году журнал "______________" и издательство "_____________" объявили об учреждении новой литературной премии имени нашего героя, которая призвана поднять русскую повесть на новый уровень. Ее главный приз составляет сумму в _____________. 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t xml:space="preserve">Многие его повести экранизированы. Например, фильм ___________________, снятый в _______ году, где роль красавицы и шалуньи ________________ исполнила Елена _________________. Она играла также в 9 фильмах: «____________», «___________», «___________», «___________», «___________», «___________», «___________», «___________», «___________». Снялась в клипах А. Пугачевой «_____________________», Л. Агутина «________________» и «___________________» (снимал их ее муж — известный оператор _______________ _______________). 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1" w:name="_ИСТОРИЯ"/>
      <w:bookmarkEnd w:id="1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ИСТОРИЯ</w:t>
      </w:r>
    </w:p>
    <w:p w:rsidR="008677AD" w:rsidRPr="008677AD" w:rsidRDefault="008677AD" w:rsidP="008677AD">
      <w:pPr>
        <w:pStyle w:val="afc"/>
        <w:spacing w:before="0" w:after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События дня</w:t>
      </w:r>
    </w:p>
    <w:p w:rsidR="008677AD" w:rsidRPr="008677AD" w:rsidRDefault="008677AD" w:rsidP="008677AD">
      <w:pPr>
        <w:pStyle w:val="25"/>
        <w:spacing w:after="0" w:line="240" w:lineRule="auto"/>
        <w:ind w:left="0"/>
        <w:rPr>
          <w:sz w:val="28"/>
          <w:szCs w:val="28"/>
        </w:rPr>
      </w:pPr>
      <w:r w:rsidRPr="008677AD">
        <w:rPr>
          <w:sz w:val="28"/>
          <w:szCs w:val="28"/>
        </w:rPr>
        <w:t>1170 - Победа _________________ над войсками Андрея ________________ и его союзников.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Святой благоверный князь Андрей ____________ был сыном __________ ________________________, внуком _____________ __________________. _______________________ он стал называться за особую любовь с юности к Слову Божию. Когда в __________ г. его отец стал великим князем ________________, Андрей получил в удел Вышгород под Киевом. Вскоре по знамению чудотворной иконы ___________________ __________________, которую князь особенно любил, он тайно выехал в направлении города Суздаля. Недалеко от _____________ ему явилась Богородица и приказала поставить Ее чудотворный образ в городе _______________, а на месте Ее чудесного явления построить каменную церковь. Специально для нее был построен главный храм княжества, ставший главным храмом Северо-Восточной, "___________", Руси - ________________ собор, а икона стала называться иконой __________________________________.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В их числе строителей _____________________ собора были мастера из Киева, днепровских городов, Галича, Греции и Германии - присланные самим </w:t>
      </w:r>
      <w:r w:rsidRPr="008677AD">
        <w:rPr>
          <w:sz w:val="28"/>
          <w:szCs w:val="28"/>
        </w:rPr>
        <w:lastRenderedPageBreak/>
        <w:t>императором Священной Римской империи _______________ _______________. Именно на фасадах __________ собора впервые появились резные белокаменные маски и композиции - "_______________________", "______________________________", "____________________". Белокаменные храмы города __________________, построенные при Андрее _______________ и его преемнике, _______________________, принадлежат к памятникам архитектуры мирового значения.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1425 - Умер царь ______________ Первый __________________;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1905 - Проигрыш _________________ сражения;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1921 - Образование _________________ ССР;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1930 - Открытие в городе ___________ клуба ______________ работников; теперь - _________________________________;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1931 - Открытие завода __________________ в городе _______________;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1933 - Арест _________________________ Александровича;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1956 - Закрытие ___ съезда КПСС; доклад на закрытом заседании Хрущёва Н.С. "_______________________________________";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1977 - Пожар в московской гостинице "__________________"; погибли ___ человека;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2" w:name="_КИНО"/>
      <w:bookmarkEnd w:id="2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КИНО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  <w:rPr>
          <w:color w:val="000000"/>
        </w:rPr>
      </w:pPr>
      <w:r w:rsidRPr="008677AD">
        <w:t>Великий русский режиссер __________________________________</w:t>
      </w:r>
      <w:r w:rsidRPr="008677AD">
        <w:rPr>
          <w:b/>
          <w:bCs/>
        </w:rPr>
        <w:t xml:space="preserve"> </w:t>
      </w:r>
      <w:r w:rsidRPr="008677AD">
        <w:t>(____-___ гг.) р</w:t>
      </w:r>
      <w:r w:rsidRPr="008677AD">
        <w:rPr>
          <w:color w:val="000000"/>
        </w:rPr>
        <w:t>одился __ апреля 19___ года в городе Юрьевце, ___________ области. Мама, _________ _______________, была талантливой актрисой. Отец, ____________ _________________ - талантливый поэт и переводчик. И мама, и отец впоследствии участвовали в работах сына. Мама - как актриса. Стихи отца звучат с экрана в нескольких фильмах ____________ ____________________. В _______________ ему было присвоено звание народного артиста России.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</w:pPr>
      <w:r w:rsidRPr="008677AD">
        <w:t xml:space="preserve">Снятые им фильмы: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"________________" (1960),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"_________________" (_______г., "Золотой лев" Международного кинофестиваля в Венеции),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"________________" (снят в _________ г., выпущен в 1972),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"____________" (1972, специальный приз ________________________),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"____________" (1975),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"_____________" (1979),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"______________" (________ г., Италия, специальный приз за творчество Международного кинофестиваля в Канне),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>"_________________" (__________г, Швеция, Гран-при Международного кинофестиваля в Канне).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</w:pPr>
      <w:r w:rsidRPr="008677AD">
        <w:t>В основе фильмов остро и напряженно поставленная альтернатива добра и зла, веры и неверия в человека, философский спор, всегда разрешающийся в пользу гуманистической и оптимистической истины. С __________ жил за рубежом. В ___________ г. посмертно награжден Ленинской премией.</w:t>
      </w:r>
    </w:p>
    <w:p w:rsidR="008677AD" w:rsidRPr="008677AD" w:rsidRDefault="008677AD" w:rsidP="008677AD">
      <w:pPr>
        <w:pStyle w:val="a9"/>
        <w:spacing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Его фильм "___________" - один из самых сложных фильмов русского </w:t>
      </w:r>
      <w:r w:rsidRPr="008677AD">
        <w:rPr>
          <w:sz w:val="28"/>
          <w:szCs w:val="28"/>
        </w:rPr>
        <w:lastRenderedPageBreak/>
        <w:t>кинематографического модернизма, может быть, тем не менее, самый лучший, самый глубокий русский фильм. Говоря об этом фильме, нельзя не сказать об актрисе, снявшейся в нем в главной роли - ____________ _______________ _______________ Она родилась 25 августа ________ года, на Урале, в городе _____________.</w:t>
      </w:r>
    </w:p>
    <w:p w:rsidR="008677AD" w:rsidRPr="008677AD" w:rsidRDefault="008677AD" w:rsidP="008677AD">
      <w:pPr>
        <w:pStyle w:val="a9"/>
        <w:spacing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Одной из первых больших ролей в театре стала для нее роль ________________________ в "Петербургских сновидениях". Телезритель узнал о ней после фильма "__________________!". Она сыграла множество ролей в театре и кино. И конечно, одна из наиболее ярких ролей именно в кино, это роль злодейки _______________ в сериале, любимом и детьми и взрослыми - _______________________. Режиссер этого фильма Георгий ________________________, композитор Максим ________________. Трудно решить, к какому жанру отнести этот </w:t>
      </w:r>
      <w:proofErr w:type="spellStart"/>
      <w:r w:rsidRPr="008677AD">
        <w:rPr>
          <w:sz w:val="28"/>
          <w:szCs w:val="28"/>
        </w:rPr>
        <w:t>трехсерийный</w:t>
      </w:r>
      <w:proofErr w:type="spellEnd"/>
      <w:r w:rsidRPr="008677AD">
        <w:rPr>
          <w:sz w:val="28"/>
          <w:szCs w:val="28"/>
        </w:rPr>
        <w:t xml:space="preserve"> телефильм: к мюзиклу, комедии, историческому, приключенческому? Александр _________ писал роман, опираясь на исторические факты, но в фильме они поданы в комедийном ключе с большим количеством замечательных песен, приключений, дуэлей и интриг. Это очень хорошее развлекательное кино. Великолепный актерский состав - Леонид </w:t>
      </w:r>
      <w:proofErr w:type="spellStart"/>
      <w:r w:rsidRPr="008677AD">
        <w:rPr>
          <w:sz w:val="28"/>
          <w:szCs w:val="28"/>
        </w:rPr>
        <w:t>Каневский</w:t>
      </w:r>
      <w:proofErr w:type="spellEnd"/>
      <w:r w:rsidRPr="008677AD">
        <w:rPr>
          <w:sz w:val="28"/>
          <w:szCs w:val="28"/>
        </w:rPr>
        <w:t xml:space="preserve"> в роли _________________, а Алексей Кузнецов сыграл _________________ и др. И конечно главный герой _____________ в исполнении _____________________ просто изумителен. И что интересно – актриса встречается с ним не впервые. Всем запомнилась ее роль ________________ и его роль ______________ в фильме ______________________ по произведению </w:t>
      </w:r>
      <w:proofErr w:type="spellStart"/>
      <w:r w:rsidRPr="008677AD">
        <w:rPr>
          <w:sz w:val="28"/>
          <w:szCs w:val="28"/>
        </w:rPr>
        <w:t>Лопе</w:t>
      </w:r>
      <w:proofErr w:type="spellEnd"/>
      <w:r w:rsidRPr="008677AD">
        <w:rPr>
          <w:sz w:val="28"/>
          <w:szCs w:val="28"/>
        </w:rPr>
        <w:t xml:space="preserve"> де Вега. </w:t>
      </w:r>
    </w:p>
    <w:p w:rsidR="0060484F" w:rsidRDefault="0060484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Pr="008677AD" w:rsidRDefault="008677AD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EF3B10">
        <w:rPr>
          <w:rFonts w:cs="Times New Roman"/>
          <w:b/>
          <w:sz w:val="28"/>
          <w:szCs w:val="28"/>
          <w:highlight w:val="red"/>
        </w:rPr>
        <w:t>Заполненную форму</w:t>
      </w:r>
      <w:bookmarkStart w:id="3" w:name="_GoBack"/>
      <w:bookmarkEnd w:id="3"/>
      <w:r>
        <w:rPr>
          <w:rFonts w:cs="Times New Roman"/>
          <w:b/>
          <w:sz w:val="28"/>
          <w:szCs w:val="28"/>
          <w:highlight w:val="red"/>
        </w:rPr>
        <w:t xml:space="preserve"> по выбранному Вами разделу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29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8677AD" w:rsidRPr="008677AD" w:rsidRDefault="008677AD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6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sz w:val="28"/>
          <w:szCs w:val="28"/>
        </w:rPr>
        <w:t>Передача информации между компьютерами. Проводная и беспроводная связь.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Передача информации между компьютерами.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Проводная и беспроводная связь.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</w:t>
      </w:r>
      <w:r w:rsidRPr="008677AD">
        <w:rPr>
          <w:rFonts w:cs="Times New Roman"/>
          <w:sz w:val="28"/>
          <w:szCs w:val="28"/>
        </w:rPr>
        <w:lastRenderedPageBreak/>
        <w:t>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Default="008677AD" w:rsidP="008677A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567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Модем. Единицы измерения скорости передачи данных.</w:t>
      </w:r>
    </w:p>
    <w:p w:rsidR="00F801B9" w:rsidRPr="008677AD" w:rsidRDefault="00F801B9" w:rsidP="008677AD">
      <w:pPr>
        <w:ind w:left="567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Электронная почта и формирование адресной книги.</w:t>
      </w:r>
    </w:p>
    <w:p w:rsidR="001154E1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Pr="008677AD" w:rsidRDefault="008677AD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49564F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49564F">
        <w:rPr>
          <w:rFonts w:cs="Times New Roman"/>
          <w:b/>
          <w:sz w:val="28"/>
          <w:szCs w:val="28"/>
          <w:highlight w:val="red"/>
        </w:rPr>
        <w:t>06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8677AD" w:rsidRPr="008677AD" w:rsidRDefault="008677AD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7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 xml:space="preserve">Методы и средства создания и сопровождения сайта 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Методы и средства создания и сопровождения сайта.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</w:t>
      </w:r>
      <w:r w:rsidRPr="008677AD">
        <w:rPr>
          <w:rFonts w:cs="Times New Roman"/>
          <w:sz w:val="28"/>
          <w:szCs w:val="28"/>
        </w:rPr>
        <w:lastRenderedPageBreak/>
        <w:t>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Default="008677AD" w:rsidP="008677A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Методы и средства создания и сопровождения новостной ленты, сайта электронного журнала.</w:t>
      </w:r>
    </w:p>
    <w:p w:rsidR="00F801B9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Методы и средства создания и сопровождения интернет-газеты (на примере раздела сайта образовательной организации). </w:t>
      </w:r>
    </w:p>
    <w:p w:rsidR="00F24E02" w:rsidRPr="008677AD" w:rsidRDefault="00F24E02" w:rsidP="008677AD">
      <w:pPr>
        <w:ind w:left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3. Опишите, каким Вы видите собственный сайт: вид, тематику, оформление, наполнение и т.д.</w:t>
      </w:r>
    </w:p>
    <w:p w:rsidR="00F24E02" w:rsidRDefault="00F24E02" w:rsidP="00F24E02">
      <w:pPr>
        <w:rPr>
          <w:rFonts w:cs="Times New Roman"/>
          <w:b/>
          <w:sz w:val="28"/>
          <w:szCs w:val="28"/>
          <w:highlight w:val="red"/>
        </w:rPr>
      </w:pPr>
    </w:p>
    <w:p w:rsidR="00F24E02" w:rsidRPr="008677AD" w:rsidRDefault="00F24E02" w:rsidP="00F24E0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 xml:space="preserve">Ответы на вопросы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12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 w:rsidR="0049564F">
        <w:rPr>
          <w:rFonts w:cs="Times New Roman"/>
          <w:b/>
          <w:sz w:val="28"/>
          <w:szCs w:val="28"/>
          <w:highlight w:val="red"/>
        </w:rPr>
        <w:t>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777422" w:rsidRPr="00F24E02" w:rsidRDefault="00777422" w:rsidP="008677AD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</w:p>
    <w:p w:rsidR="001154E1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8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 xml:space="preserve">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видеоконференция, </w:t>
      </w:r>
      <w:proofErr w:type="spellStart"/>
      <w:r w:rsidR="00F801B9" w:rsidRPr="008677AD">
        <w:rPr>
          <w:rFonts w:cs="Times New Roman"/>
          <w:b/>
          <w:bCs/>
          <w:sz w:val="28"/>
          <w:szCs w:val="28"/>
        </w:rPr>
        <w:t>интернет-телефония</w:t>
      </w:r>
      <w:proofErr w:type="spellEnd"/>
      <w:r w:rsidR="00F801B9" w:rsidRPr="008677AD">
        <w:rPr>
          <w:rFonts w:cs="Times New Roman"/>
          <w:b/>
          <w:bCs/>
          <w:sz w:val="28"/>
          <w:szCs w:val="28"/>
        </w:rPr>
        <w:t>. Примеры сетевых информационных систем для различных направлений профессиональной деятельности (социальные сети, интернет-СМИ, дистанционное обучение и тестирование, сетевые конференции и форумы и пр.)</w:t>
      </w:r>
    </w:p>
    <w:p w:rsidR="00F801B9" w:rsidRPr="008677AD" w:rsidRDefault="00F801B9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 xml:space="preserve">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видеоконференция, </w:t>
      </w:r>
      <w:proofErr w:type="spellStart"/>
      <w:r w:rsidR="00F801B9" w:rsidRPr="008677AD">
        <w:rPr>
          <w:rFonts w:cs="Times New Roman"/>
          <w:sz w:val="28"/>
          <w:szCs w:val="28"/>
        </w:rPr>
        <w:t>интернет-телефония</w:t>
      </w:r>
      <w:proofErr w:type="spellEnd"/>
      <w:r w:rsidR="00F801B9" w:rsidRPr="008677AD">
        <w:rPr>
          <w:rFonts w:cs="Times New Roman"/>
          <w:sz w:val="28"/>
          <w:szCs w:val="28"/>
        </w:rPr>
        <w:t>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Примеры сетевых информационных систем для различных направлений профессиональной деятельности (социальные сети, интернет-СМИ, дистанционное обучение и тестирование, сетевые конференции и форумы и пр.).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</w:t>
      </w:r>
      <w:r w:rsidRPr="008677AD">
        <w:rPr>
          <w:rFonts w:cs="Times New Roman"/>
          <w:sz w:val="28"/>
          <w:szCs w:val="28"/>
        </w:rPr>
        <w:lastRenderedPageBreak/>
        <w:t>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AB483F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="00F24E02">
        <w:rPr>
          <w:rFonts w:cs="Times New Roman"/>
          <w:bCs/>
          <w:sz w:val="28"/>
          <w:szCs w:val="28"/>
        </w:rPr>
        <w:t>Написать реферат на тему: «</w:t>
      </w:r>
      <w:r w:rsidRPr="008677AD">
        <w:rPr>
          <w:rFonts w:cs="Times New Roman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</w:t>
      </w:r>
      <w:r w:rsidR="00F24E02">
        <w:rPr>
          <w:rFonts w:cs="Times New Roman"/>
          <w:sz w:val="28"/>
          <w:szCs w:val="28"/>
        </w:rPr>
        <w:t>»</w:t>
      </w:r>
      <w:r w:rsidRPr="008677AD">
        <w:rPr>
          <w:rFonts w:cs="Times New Roman"/>
          <w:sz w:val="28"/>
          <w:szCs w:val="28"/>
        </w:rPr>
        <w:t>.</w:t>
      </w:r>
    </w:p>
    <w:p w:rsidR="00F24E02" w:rsidRDefault="00F24E02" w:rsidP="008677AD">
      <w:pPr>
        <w:rPr>
          <w:rFonts w:cs="Times New Roman"/>
          <w:sz w:val="28"/>
          <w:szCs w:val="28"/>
        </w:rPr>
      </w:pPr>
    </w:p>
    <w:p w:rsidR="00F24E02" w:rsidRPr="008677AD" w:rsidRDefault="00F24E02" w:rsidP="00F24E0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49564F">
        <w:rPr>
          <w:rFonts w:cs="Times New Roman"/>
          <w:b/>
          <w:sz w:val="28"/>
          <w:szCs w:val="28"/>
          <w:highlight w:val="red"/>
        </w:rPr>
        <w:t>Реферат</w:t>
      </w:r>
      <w:r>
        <w:rPr>
          <w:rFonts w:cs="Times New Roman"/>
          <w:b/>
          <w:sz w:val="28"/>
          <w:szCs w:val="28"/>
          <w:highlight w:val="red"/>
        </w:rPr>
        <w:t xml:space="preserve">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19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 w:rsidR="0049564F">
        <w:rPr>
          <w:rFonts w:cs="Times New Roman"/>
          <w:b/>
          <w:sz w:val="28"/>
          <w:szCs w:val="28"/>
          <w:highlight w:val="red"/>
        </w:rPr>
        <w:t>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24E02" w:rsidRPr="008677AD" w:rsidRDefault="00F24E02" w:rsidP="008677AD">
      <w:pPr>
        <w:rPr>
          <w:rFonts w:eastAsia="Times New Roman" w:cs="Times New Roman"/>
          <w:b/>
          <w:sz w:val="28"/>
          <w:szCs w:val="28"/>
          <w:lang w:bidi="ar-SA"/>
        </w:rPr>
      </w:pPr>
    </w:p>
    <w:sectPr w:rsidR="00F24E02" w:rsidRPr="0086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7AC6"/>
    <w:multiLevelType w:val="multilevel"/>
    <w:tmpl w:val="7FE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73CC"/>
    <w:multiLevelType w:val="hybridMultilevel"/>
    <w:tmpl w:val="E2B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715"/>
    <w:multiLevelType w:val="multilevel"/>
    <w:tmpl w:val="BA7CC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2982"/>
    <w:multiLevelType w:val="multilevel"/>
    <w:tmpl w:val="37E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938F3"/>
    <w:multiLevelType w:val="multilevel"/>
    <w:tmpl w:val="E644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B5E77"/>
    <w:multiLevelType w:val="hybridMultilevel"/>
    <w:tmpl w:val="7C962AAE"/>
    <w:lvl w:ilvl="0" w:tplc="6A8A99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D7E05"/>
    <w:multiLevelType w:val="hybridMultilevel"/>
    <w:tmpl w:val="993892AE"/>
    <w:lvl w:ilvl="0" w:tplc="FBAA59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D4113"/>
    <w:multiLevelType w:val="multilevel"/>
    <w:tmpl w:val="688E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12E52"/>
    <w:multiLevelType w:val="hybridMultilevel"/>
    <w:tmpl w:val="711E0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4A3BD3"/>
    <w:multiLevelType w:val="hybridMultilevel"/>
    <w:tmpl w:val="A92C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852C8"/>
    <w:multiLevelType w:val="hybridMultilevel"/>
    <w:tmpl w:val="1AE2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1782"/>
    <w:multiLevelType w:val="multilevel"/>
    <w:tmpl w:val="288C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B1D90"/>
    <w:multiLevelType w:val="multilevel"/>
    <w:tmpl w:val="885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102BBE"/>
    <w:rsid w:val="00113756"/>
    <w:rsid w:val="001154E1"/>
    <w:rsid w:val="00122DA4"/>
    <w:rsid w:val="00147AC5"/>
    <w:rsid w:val="00152D24"/>
    <w:rsid w:val="0016397A"/>
    <w:rsid w:val="002277CA"/>
    <w:rsid w:val="00273482"/>
    <w:rsid w:val="0049564F"/>
    <w:rsid w:val="00525FFE"/>
    <w:rsid w:val="005474AB"/>
    <w:rsid w:val="0060484F"/>
    <w:rsid w:val="006806A9"/>
    <w:rsid w:val="006C1F7C"/>
    <w:rsid w:val="00723700"/>
    <w:rsid w:val="00732339"/>
    <w:rsid w:val="00775C76"/>
    <w:rsid w:val="00777422"/>
    <w:rsid w:val="00797112"/>
    <w:rsid w:val="008146F2"/>
    <w:rsid w:val="0085167B"/>
    <w:rsid w:val="008677AD"/>
    <w:rsid w:val="008D3DF5"/>
    <w:rsid w:val="008E2117"/>
    <w:rsid w:val="00904E6A"/>
    <w:rsid w:val="00A47BB9"/>
    <w:rsid w:val="00A55142"/>
    <w:rsid w:val="00AB483F"/>
    <w:rsid w:val="00B74DFB"/>
    <w:rsid w:val="00B973A8"/>
    <w:rsid w:val="00C17C1D"/>
    <w:rsid w:val="00C92BD7"/>
    <w:rsid w:val="00C966F8"/>
    <w:rsid w:val="00CA1DF5"/>
    <w:rsid w:val="00D14179"/>
    <w:rsid w:val="00EC2F25"/>
    <w:rsid w:val="00EF3B10"/>
    <w:rsid w:val="00F1260C"/>
    <w:rsid w:val="00F24E02"/>
    <w:rsid w:val="00F43E8A"/>
    <w:rsid w:val="00F56CC7"/>
    <w:rsid w:val="00F801B9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DB49-91CB-4987-A71E-9E4A9748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6330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3</cp:revision>
  <dcterms:created xsi:type="dcterms:W3CDTF">2020-03-23T20:33:00Z</dcterms:created>
  <dcterms:modified xsi:type="dcterms:W3CDTF">2020-03-24T06:34:00Z</dcterms:modified>
</cp:coreProperties>
</file>