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7C" w:rsidRDefault="00E20548" w:rsidP="002E2D7C">
      <w:pPr>
        <w:jc w:val="both"/>
        <w:rPr>
          <w:b/>
          <w:sz w:val="28"/>
          <w:szCs w:val="28"/>
        </w:rPr>
      </w:pPr>
      <w:r w:rsidRPr="0023428B">
        <w:rPr>
          <w:b/>
          <w:caps/>
          <w:color w:val="000000"/>
          <w:sz w:val="28"/>
        </w:rPr>
        <w:t>программа ПОДГОТОВКИ СПЕЦИАЛИСТОВ СРЕДНЕГО ЗВЕНА</w:t>
      </w:r>
      <w:r>
        <w:rPr>
          <w:b/>
          <w:caps/>
          <w:color w:val="000000"/>
          <w:sz w:val="28"/>
        </w:rPr>
        <w:t xml:space="preserve"> </w:t>
      </w:r>
      <w:r w:rsidR="002E2D7C">
        <w:rPr>
          <w:b/>
          <w:sz w:val="28"/>
          <w:szCs w:val="28"/>
        </w:rPr>
        <w:t>40.02.01 Право и организация социального обеспечения</w:t>
      </w:r>
    </w:p>
    <w:p w:rsidR="002E2D7C" w:rsidRPr="005F1C1A" w:rsidRDefault="002E2D7C" w:rsidP="002E2D7C">
      <w:pPr>
        <w:jc w:val="both"/>
        <w:rPr>
          <w:b/>
          <w:sz w:val="28"/>
          <w:szCs w:val="28"/>
        </w:rPr>
      </w:pPr>
      <w:r>
        <w:rPr>
          <w:b/>
          <w:sz w:val="28"/>
          <w:szCs w:val="28"/>
        </w:rPr>
        <w:t>40.02.03 Право и судебное администрирование</w:t>
      </w:r>
    </w:p>
    <w:p w:rsidR="002E2D7C" w:rsidRDefault="002E2D7C" w:rsidP="002E2D7C">
      <w:pPr>
        <w:jc w:val="both"/>
        <w:rPr>
          <w:color w:val="000000"/>
          <w:sz w:val="28"/>
        </w:rPr>
      </w:pPr>
    </w:p>
    <w:p w:rsidR="00E20548" w:rsidRPr="00336AC7" w:rsidRDefault="00E20548" w:rsidP="002E2D7C">
      <w:pPr>
        <w:jc w:val="both"/>
        <w:rPr>
          <w:color w:val="000000"/>
          <w:sz w:val="28"/>
        </w:rPr>
      </w:pPr>
      <w:r w:rsidRPr="00775936">
        <w:rPr>
          <w:color w:val="000000"/>
          <w:sz w:val="28"/>
        </w:rPr>
        <w:t xml:space="preserve">Квалификация – </w:t>
      </w:r>
      <w:r>
        <w:rPr>
          <w:b/>
          <w:sz w:val="28"/>
          <w:szCs w:val="28"/>
        </w:rPr>
        <w:t>Юрист</w:t>
      </w:r>
    </w:p>
    <w:p w:rsidR="00E20548" w:rsidRDefault="00E20548" w:rsidP="00E20548">
      <w:pPr>
        <w:spacing w:line="360" w:lineRule="auto"/>
        <w:jc w:val="both"/>
        <w:rPr>
          <w:sz w:val="28"/>
          <w:szCs w:val="28"/>
        </w:rPr>
      </w:pPr>
      <w:r>
        <w:rPr>
          <w:sz w:val="28"/>
          <w:szCs w:val="28"/>
        </w:rPr>
        <w:t xml:space="preserve">Наименование дисциплины </w:t>
      </w:r>
      <w:r w:rsidR="009A2BA6">
        <w:rPr>
          <w:b/>
          <w:sz w:val="28"/>
          <w:szCs w:val="28"/>
        </w:rPr>
        <w:t>Право</w:t>
      </w:r>
    </w:p>
    <w:p w:rsidR="00E20548" w:rsidRDefault="00E20548" w:rsidP="00E20548">
      <w:pPr>
        <w:spacing w:line="360" w:lineRule="auto"/>
        <w:jc w:val="both"/>
        <w:rPr>
          <w:sz w:val="28"/>
          <w:szCs w:val="28"/>
        </w:rPr>
      </w:pPr>
      <w:r>
        <w:rPr>
          <w:sz w:val="28"/>
          <w:szCs w:val="28"/>
        </w:rPr>
        <w:t xml:space="preserve">ФИО преподавателя </w:t>
      </w:r>
      <w:r w:rsidR="009A2BA6">
        <w:rPr>
          <w:b/>
          <w:sz w:val="28"/>
          <w:szCs w:val="28"/>
        </w:rPr>
        <w:t>Левченко Н.Ю.</w:t>
      </w:r>
    </w:p>
    <w:p w:rsidR="00E20548" w:rsidRDefault="009A2BA6" w:rsidP="00E20548">
      <w:pPr>
        <w:spacing w:line="360" w:lineRule="auto"/>
        <w:ind w:firstLine="720"/>
        <w:jc w:val="both"/>
        <w:outlineLvl w:val="0"/>
        <w:rPr>
          <w:sz w:val="28"/>
          <w:szCs w:val="28"/>
        </w:rPr>
      </w:pPr>
      <w:r>
        <w:rPr>
          <w:sz w:val="28"/>
          <w:szCs w:val="28"/>
        </w:rPr>
        <w:t>Курс 1</w:t>
      </w:r>
    </w:p>
    <w:p w:rsidR="00E20548" w:rsidRDefault="00E20548" w:rsidP="00E20548">
      <w:pPr>
        <w:spacing w:line="360" w:lineRule="auto"/>
        <w:ind w:firstLine="720"/>
        <w:jc w:val="both"/>
        <w:outlineLvl w:val="0"/>
        <w:rPr>
          <w:sz w:val="28"/>
          <w:szCs w:val="28"/>
        </w:rPr>
      </w:pPr>
      <w:r>
        <w:rPr>
          <w:sz w:val="28"/>
          <w:szCs w:val="28"/>
        </w:rPr>
        <w:t xml:space="preserve">Группа </w:t>
      </w:r>
      <w:r w:rsidR="002E2D7C" w:rsidRPr="002E2D7C">
        <w:rPr>
          <w:b/>
          <w:sz w:val="28"/>
          <w:szCs w:val="28"/>
        </w:rPr>
        <w:t>19ПСА-9 и 19ПСО-9</w:t>
      </w:r>
    </w:p>
    <w:p w:rsidR="00E20548" w:rsidRDefault="00F71196" w:rsidP="00FA21B1">
      <w:pPr>
        <w:spacing w:line="240" w:lineRule="atLeast"/>
        <w:ind w:firstLine="709"/>
        <w:jc w:val="both"/>
        <w:rPr>
          <w:sz w:val="28"/>
          <w:szCs w:val="28"/>
        </w:rPr>
      </w:pPr>
      <w:r>
        <w:rPr>
          <w:b/>
          <w:sz w:val="28"/>
          <w:szCs w:val="28"/>
        </w:rPr>
        <w:t xml:space="preserve">Тема № 20 </w:t>
      </w:r>
      <w:r w:rsidRPr="00F71196">
        <w:rPr>
          <w:sz w:val="28"/>
          <w:szCs w:val="28"/>
        </w:rPr>
        <w:t>Практическ</w:t>
      </w:r>
      <w:r>
        <w:rPr>
          <w:sz w:val="28"/>
          <w:szCs w:val="28"/>
        </w:rPr>
        <w:t>ая р</w:t>
      </w:r>
      <w:r w:rsidRPr="00F71196">
        <w:rPr>
          <w:sz w:val="28"/>
          <w:szCs w:val="28"/>
        </w:rPr>
        <w:t>абот</w:t>
      </w:r>
      <w:r>
        <w:rPr>
          <w:sz w:val="28"/>
          <w:szCs w:val="28"/>
        </w:rPr>
        <w:t>а</w:t>
      </w:r>
      <w:r w:rsidR="001C0A01">
        <w:rPr>
          <w:sz w:val="28"/>
          <w:szCs w:val="28"/>
        </w:rPr>
        <w:t xml:space="preserve"> «Основания для привлечения лица к юридической ответственности»</w:t>
      </w:r>
    </w:p>
    <w:p w:rsidR="00FA21B1" w:rsidRPr="002332C2" w:rsidRDefault="00FA21B1" w:rsidP="00FA21B1">
      <w:pPr>
        <w:shd w:val="clear" w:color="auto" w:fill="FFFFFF"/>
        <w:spacing w:line="240" w:lineRule="atLeast"/>
        <w:ind w:firstLine="709"/>
        <w:jc w:val="both"/>
        <w:rPr>
          <w:color w:val="000000"/>
          <w:sz w:val="28"/>
          <w:szCs w:val="28"/>
        </w:rPr>
      </w:pPr>
      <w:bookmarkStart w:id="0" w:name="_GoBack"/>
      <w:bookmarkEnd w:id="0"/>
    </w:p>
    <w:p w:rsidR="00FA21B1" w:rsidRDefault="00FA21B1" w:rsidP="00FA21B1">
      <w:pPr>
        <w:shd w:val="clear" w:color="auto" w:fill="FFFFFF"/>
        <w:spacing w:line="240" w:lineRule="atLeast"/>
        <w:ind w:firstLine="709"/>
        <w:jc w:val="both"/>
        <w:rPr>
          <w:color w:val="000000"/>
          <w:sz w:val="28"/>
          <w:szCs w:val="28"/>
        </w:rPr>
      </w:pPr>
      <w:r w:rsidRPr="002332C2">
        <w:rPr>
          <w:color w:val="000000"/>
          <w:sz w:val="28"/>
          <w:szCs w:val="28"/>
        </w:rPr>
        <w:t xml:space="preserve">ЦЕЛИ: </w:t>
      </w:r>
    </w:p>
    <w:p w:rsidR="00FA21B1" w:rsidRPr="002332C2" w:rsidRDefault="00FA21B1" w:rsidP="00FA21B1">
      <w:pPr>
        <w:shd w:val="clear" w:color="auto" w:fill="FFFFFF"/>
        <w:spacing w:line="240" w:lineRule="atLeast"/>
        <w:ind w:firstLine="709"/>
        <w:jc w:val="both"/>
        <w:rPr>
          <w:color w:val="000000"/>
          <w:sz w:val="28"/>
          <w:szCs w:val="28"/>
        </w:rPr>
      </w:pPr>
      <w:r w:rsidRPr="002332C2">
        <w:rPr>
          <w:color w:val="000000"/>
          <w:sz w:val="28"/>
          <w:szCs w:val="28"/>
        </w:rPr>
        <w:t>1</w:t>
      </w:r>
      <w:r>
        <w:rPr>
          <w:color w:val="000000"/>
          <w:sz w:val="28"/>
          <w:szCs w:val="28"/>
        </w:rPr>
        <w:t>.</w:t>
      </w:r>
      <w:r w:rsidRPr="002332C2">
        <w:rPr>
          <w:color w:val="000000"/>
          <w:sz w:val="28"/>
          <w:szCs w:val="28"/>
        </w:rPr>
        <w:t xml:space="preserve"> Определить основания для привлечения физических лиц к разным видам юридической ответственности.</w:t>
      </w:r>
    </w:p>
    <w:p w:rsidR="00FA21B1" w:rsidRPr="002332C2" w:rsidRDefault="00FA21B1" w:rsidP="00FA21B1">
      <w:pPr>
        <w:shd w:val="clear" w:color="auto" w:fill="FFFFFF"/>
        <w:spacing w:line="240" w:lineRule="atLeast"/>
        <w:ind w:firstLine="709"/>
        <w:rPr>
          <w:sz w:val="28"/>
          <w:szCs w:val="28"/>
        </w:rPr>
      </w:pPr>
      <w:r w:rsidRPr="002332C2">
        <w:rPr>
          <w:color w:val="000000"/>
          <w:sz w:val="28"/>
          <w:szCs w:val="28"/>
        </w:rPr>
        <w:t>2</w:t>
      </w:r>
      <w:r>
        <w:rPr>
          <w:color w:val="000000"/>
          <w:sz w:val="28"/>
          <w:szCs w:val="28"/>
        </w:rPr>
        <w:t>.</w:t>
      </w:r>
      <w:r w:rsidRPr="002332C2">
        <w:rPr>
          <w:color w:val="000000"/>
          <w:sz w:val="28"/>
          <w:szCs w:val="28"/>
        </w:rPr>
        <w:t xml:space="preserve"> Формировать умение анализировать информацию, содержащуюся в нормативно-правовых актах. </w:t>
      </w:r>
    </w:p>
    <w:p w:rsidR="00FA21B1" w:rsidRPr="002332C2" w:rsidRDefault="00FA21B1" w:rsidP="00FA21B1">
      <w:pPr>
        <w:shd w:val="clear" w:color="auto" w:fill="FFFFFF"/>
        <w:spacing w:line="240" w:lineRule="atLeast"/>
        <w:ind w:firstLine="709"/>
        <w:jc w:val="both"/>
        <w:rPr>
          <w:color w:val="000000"/>
          <w:sz w:val="28"/>
          <w:szCs w:val="28"/>
        </w:rPr>
      </w:pP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Задание 1. Прочитайте текст и найдите ответ на вопросы:</w:t>
      </w: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1. Охарактеризовать административное правонарушение (признаки, виды).</w:t>
      </w: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2. В чем состоит административная ответственность?</w:t>
      </w:r>
    </w:p>
    <w:p w:rsidR="00FA21B1" w:rsidRPr="002332C2" w:rsidRDefault="00FA21B1" w:rsidP="00FA21B1">
      <w:pPr>
        <w:shd w:val="clear" w:color="auto" w:fill="FFFFFF"/>
        <w:spacing w:line="240" w:lineRule="atLeast"/>
        <w:ind w:firstLine="709"/>
        <w:rPr>
          <w:b/>
          <w:color w:val="000000"/>
          <w:sz w:val="28"/>
          <w:szCs w:val="28"/>
        </w:rPr>
      </w:pPr>
      <w:r w:rsidRPr="002332C2">
        <w:rPr>
          <w:b/>
          <w:color w:val="000000"/>
          <w:sz w:val="28"/>
          <w:szCs w:val="28"/>
        </w:rPr>
        <w:t xml:space="preserve">3. Какие виды административных взысканий предусмотрены Кодексом об административных правонарушениях? </w:t>
      </w:r>
    </w:p>
    <w:p w:rsidR="00FA21B1" w:rsidRPr="002332C2" w:rsidRDefault="00FA21B1" w:rsidP="00FA21B1">
      <w:pPr>
        <w:shd w:val="clear" w:color="auto" w:fill="FFFFFF"/>
        <w:spacing w:line="240" w:lineRule="atLeast"/>
        <w:ind w:firstLine="709"/>
        <w:jc w:val="both"/>
        <w:rPr>
          <w:sz w:val="28"/>
          <w:szCs w:val="28"/>
        </w:rPr>
      </w:pPr>
      <w:r w:rsidRPr="002332C2">
        <w:rPr>
          <w:b/>
          <w:iCs/>
          <w:color w:val="000000"/>
          <w:sz w:val="28"/>
          <w:szCs w:val="28"/>
        </w:rPr>
        <w:t>Административное правонарушение</w:t>
      </w:r>
      <w:r w:rsidRPr="002332C2">
        <w:rPr>
          <w:iCs/>
          <w:color w:val="000000"/>
          <w:sz w:val="28"/>
          <w:szCs w:val="28"/>
        </w:rPr>
        <w:t xml:space="preserve"> (проступок) -</w:t>
      </w:r>
      <w:r w:rsidRPr="002332C2">
        <w:rPr>
          <w:color w:val="000000"/>
          <w:sz w:val="28"/>
          <w:szCs w:val="28"/>
        </w:rPr>
        <w:t xml:space="preserve"> это посягательство на государственный и общественный порядок, собственность, права и свободы граждан, на установленный порядок управления, противоправное, виновное действие либо бездействие, за которое законодательством установлена административная ответственность. «Административная ответственность наступает, если...</w:t>
      </w:r>
      <w:r>
        <w:rPr>
          <w:color w:val="000000"/>
          <w:sz w:val="28"/>
          <w:szCs w:val="28"/>
        </w:rPr>
        <w:t xml:space="preserve"> </w:t>
      </w:r>
      <w:r w:rsidRPr="002332C2">
        <w:rPr>
          <w:color w:val="000000"/>
          <w:sz w:val="28"/>
          <w:szCs w:val="28"/>
        </w:rPr>
        <w:t>нарушения по своему характеру не влекут за собой... уголовной ответственности.» (</w:t>
      </w:r>
      <w:r w:rsidRPr="002332C2">
        <w:rPr>
          <w:iCs/>
          <w:color w:val="000000"/>
          <w:sz w:val="28"/>
          <w:szCs w:val="28"/>
        </w:rPr>
        <w:t xml:space="preserve">Кодекс об </w:t>
      </w:r>
      <w:proofErr w:type="gramStart"/>
      <w:r w:rsidRPr="002332C2">
        <w:rPr>
          <w:iCs/>
          <w:color w:val="000000"/>
          <w:sz w:val="28"/>
          <w:szCs w:val="28"/>
        </w:rPr>
        <w:t xml:space="preserve">административных </w:t>
      </w:r>
      <w:r>
        <w:rPr>
          <w:iCs/>
          <w:color w:val="000000"/>
          <w:sz w:val="28"/>
          <w:szCs w:val="28"/>
        </w:rPr>
        <w:t xml:space="preserve"> п</w:t>
      </w:r>
      <w:r w:rsidRPr="002332C2">
        <w:rPr>
          <w:iCs/>
          <w:color w:val="000000"/>
          <w:sz w:val="28"/>
          <w:szCs w:val="28"/>
        </w:rPr>
        <w:t>равонарушениях</w:t>
      </w:r>
      <w:proofErr w:type="gramEnd"/>
      <w:r w:rsidRPr="002332C2">
        <w:rPr>
          <w:iCs/>
          <w:color w:val="000000"/>
          <w:sz w:val="28"/>
          <w:szCs w:val="28"/>
        </w:rPr>
        <w:t xml:space="preserve">, </w:t>
      </w:r>
      <w:r w:rsidRPr="002332C2">
        <w:rPr>
          <w:color w:val="000000"/>
          <w:sz w:val="28"/>
          <w:szCs w:val="28"/>
        </w:rPr>
        <w:t>статья 10).</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Признаками административного правонарушения являются: это деяние (действие или бездействие), противоправное, виновное, предусмотренное административным законодательством, общественно опасное (существует прямая связь между данным деянием и наступлением вредных последствий).</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Видами административных правонарушений признают деяния:</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нарушающие нормы охраны труда и наносящие вред здоровью населения (несвоевременная очистка загрязненного воздуха на предприятии);</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посягающие на собственность (самовольное пользование водой);</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наносящие ущерб природе, памятникам истории и культуры (надписи на постаменте памятника);</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совершенные на транспорте (неоплаченный проезд);</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lastRenderedPageBreak/>
        <w:t>совершенные в области торговли и финансов (нарушение правил продажи отдельных товаров, грубость продавца);</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посягающие на общественный порядок (мелкое хулиганство);</w:t>
      </w:r>
    </w:p>
    <w:p w:rsidR="00FA21B1" w:rsidRPr="002332C2" w:rsidRDefault="00FA21B1" w:rsidP="00FA21B1">
      <w:pPr>
        <w:numPr>
          <w:ilvl w:val="0"/>
          <w:numId w:val="11"/>
        </w:numPr>
        <w:shd w:val="clear" w:color="auto" w:fill="FFFFFF"/>
        <w:spacing w:line="240" w:lineRule="atLeast"/>
        <w:ind w:left="0" w:firstLine="709"/>
        <w:jc w:val="both"/>
        <w:rPr>
          <w:sz w:val="28"/>
          <w:szCs w:val="28"/>
        </w:rPr>
      </w:pPr>
      <w:r w:rsidRPr="002332C2">
        <w:rPr>
          <w:color w:val="000000"/>
          <w:sz w:val="28"/>
          <w:szCs w:val="28"/>
        </w:rPr>
        <w:t>посягающие на установленный порядок управления (неповиновение работнику милиции).</w:t>
      </w:r>
    </w:p>
    <w:p w:rsidR="00FA21B1" w:rsidRPr="002332C2" w:rsidRDefault="00FA21B1" w:rsidP="00FA21B1">
      <w:pPr>
        <w:shd w:val="clear" w:color="auto" w:fill="FFFFFF"/>
        <w:spacing w:line="240" w:lineRule="atLeast"/>
        <w:ind w:firstLine="709"/>
        <w:jc w:val="both"/>
        <w:rPr>
          <w:rFonts w:ascii="Arial" w:hAnsi="Arial"/>
          <w:sz w:val="28"/>
          <w:szCs w:val="28"/>
        </w:rPr>
      </w:pPr>
      <w:r w:rsidRPr="002332C2">
        <w:rPr>
          <w:color w:val="000000"/>
          <w:sz w:val="28"/>
          <w:szCs w:val="28"/>
        </w:rPr>
        <w:t xml:space="preserve">За каждый административный проступок закон устанавливает административное взыскание, являющееся конкретной формой административной ответственности. Основным правовым актом, регулирующим наступление административной ответственности, является </w:t>
      </w:r>
      <w:r w:rsidRPr="002332C2">
        <w:rPr>
          <w:iCs/>
          <w:color w:val="000000"/>
          <w:sz w:val="28"/>
          <w:szCs w:val="28"/>
        </w:rPr>
        <w:t>Кодекс об административных правонарушениях.</w:t>
      </w:r>
      <w:r w:rsidRPr="002332C2">
        <w:rPr>
          <w:i/>
          <w:iCs/>
          <w:color w:val="000000"/>
          <w:sz w:val="28"/>
          <w:szCs w:val="28"/>
        </w:rPr>
        <w:t xml:space="preserve"> </w:t>
      </w:r>
      <w:r w:rsidRPr="002332C2">
        <w:rPr>
          <w:color w:val="000000"/>
          <w:sz w:val="28"/>
          <w:szCs w:val="28"/>
        </w:rPr>
        <w:t>Административная ответственность представляет собой разновидность юридической ответственности. Она выражается в административном взыскании, применяемом к тому, кто совершил административное правонарушение (административный проступок).</w:t>
      </w:r>
    </w:p>
    <w:p w:rsidR="00FA21B1" w:rsidRPr="002332C2" w:rsidRDefault="00FA21B1" w:rsidP="00FA21B1">
      <w:pPr>
        <w:shd w:val="clear" w:color="auto" w:fill="FFFFFF"/>
        <w:spacing w:line="240" w:lineRule="atLeast"/>
        <w:ind w:firstLine="709"/>
        <w:jc w:val="both"/>
        <w:rPr>
          <w:rFonts w:ascii="Arial" w:hAnsi="Arial"/>
          <w:sz w:val="28"/>
          <w:szCs w:val="28"/>
        </w:rPr>
      </w:pPr>
      <w:r w:rsidRPr="002332C2">
        <w:rPr>
          <w:color w:val="000000"/>
          <w:sz w:val="28"/>
          <w:szCs w:val="28"/>
        </w:rPr>
        <w:t>Многие административные проступки похожи на преступления (неповиновение работникам милиции, мелкое хулиганство и другие), но они представляют меньшую опасность для общества, чем преступления. Поэтому и взыскания за них не столь суровы, как уголовные наказания.</w:t>
      </w:r>
    </w:p>
    <w:p w:rsidR="00FA21B1" w:rsidRPr="002332C2" w:rsidRDefault="00FA21B1" w:rsidP="00FA21B1">
      <w:pPr>
        <w:shd w:val="clear" w:color="auto" w:fill="FFFFFF"/>
        <w:spacing w:line="240" w:lineRule="atLeast"/>
        <w:ind w:firstLine="709"/>
        <w:jc w:val="both"/>
        <w:rPr>
          <w:sz w:val="28"/>
          <w:szCs w:val="28"/>
        </w:rPr>
      </w:pPr>
      <w:r w:rsidRPr="002332C2">
        <w:rPr>
          <w:iCs/>
          <w:color w:val="000000"/>
          <w:sz w:val="28"/>
          <w:szCs w:val="28"/>
        </w:rPr>
        <w:t>Административное взыскание</w:t>
      </w:r>
      <w:r w:rsidRPr="002332C2">
        <w:rPr>
          <w:i/>
          <w:iCs/>
          <w:color w:val="000000"/>
          <w:sz w:val="28"/>
          <w:szCs w:val="28"/>
        </w:rPr>
        <w:t xml:space="preserve"> </w:t>
      </w:r>
      <w:r w:rsidRPr="002332C2">
        <w:rPr>
          <w:color w:val="000000"/>
          <w:sz w:val="28"/>
          <w:szCs w:val="28"/>
        </w:rPr>
        <w:t>является мерой административной ответственности и применяется в целях воспитания лица, совершившего административное правонарушение, в духе соблюдения законов, уважения к правилам человеческого общежития, а также предупреждения совершения новых правонарушений как самим правонарушителем, так и другими лицами.</w:t>
      </w:r>
    </w:p>
    <w:p w:rsidR="00FA21B1" w:rsidRPr="002332C2" w:rsidRDefault="00FA21B1" w:rsidP="00FA21B1">
      <w:pPr>
        <w:shd w:val="clear" w:color="auto" w:fill="FFFFFF"/>
        <w:spacing w:line="240" w:lineRule="atLeast"/>
        <w:ind w:firstLine="709"/>
        <w:jc w:val="both"/>
        <w:rPr>
          <w:color w:val="000000"/>
          <w:sz w:val="28"/>
          <w:szCs w:val="28"/>
        </w:rPr>
      </w:pPr>
      <w:r w:rsidRPr="002332C2">
        <w:rPr>
          <w:color w:val="000000"/>
          <w:sz w:val="28"/>
          <w:szCs w:val="28"/>
        </w:rPr>
        <w:t>Виды административных взысканий:</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предупреждение;</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штраф (от одной десятой до ста минимальных месячных размеров оплаты труда или до десятикратной величины похищенного, утраченного, поврежденного имущества);</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возмездное (т. е. с возмещением его стоимости) изъятие предмета, явившегося орудием совершения или непосредственным объектом административного правонарушения;</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конфискация предмета, явившегося орудием совершения или непосредственным объектом административного правонарушения;</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лишение специального права, предоставленного данному гражданину (права управления транспортными средствами, права охоты) - на срок до трех лет;</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исправительные работы (от 15 дней до 2 месяцев);</w:t>
      </w:r>
    </w:p>
    <w:p w:rsidR="00FA21B1" w:rsidRPr="002332C2" w:rsidRDefault="00FA21B1" w:rsidP="00FA21B1">
      <w:pPr>
        <w:numPr>
          <w:ilvl w:val="0"/>
          <w:numId w:val="12"/>
        </w:numPr>
        <w:shd w:val="clear" w:color="auto" w:fill="FFFFFF"/>
        <w:spacing w:line="240" w:lineRule="atLeast"/>
        <w:ind w:left="0" w:firstLine="709"/>
        <w:jc w:val="both"/>
        <w:rPr>
          <w:sz w:val="28"/>
          <w:szCs w:val="28"/>
        </w:rPr>
      </w:pPr>
      <w:r w:rsidRPr="002332C2">
        <w:rPr>
          <w:color w:val="000000"/>
          <w:sz w:val="28"/>
          <w:szCs w:val="28"/>
        </w:rPr>
        <w:t xml:space="preserve">административный арест (до 30 суток, не применяется к беременным женщинам, женщинам, имеющим детей до 12 лет, к лицам до 18 лет; к инвалидам </w:t>
      </w:r>
      <w:r w:rsidRPr="002332C2">
        <w:rPr>
          <w:color w:val="000000"/>
          <w:sz w:val="28"/>
          <w:szCs w:val="28"/>
          <w:lang w:val="en-US"/>
        </w:rPr>
        <w:t>I</w:t>
      </w:r>
      <w:r w:rsidRPr="002332C2">
        <w:rPr>
          <w:color w:val="000000"/>
          <w:sz w:val="28"/>
          <w:szCs w:val="28"/>
        </w:rPr>
        <w:t xml:space="preserve"> и </w:t>
      </w:r>
      <w:r w:rsidRPr="002332C2">
        <w:rPr>
          <w:color w:val="000000"/>
          <w:sz w:val="28"/>
          <w:szCs w:val="28"/>
          <w:lang w:val="en-US"/>
        </w:rPr>
        <w:t>II</w:t>
      </w:r>
      <w:r w:rsidRPr="002332C2">
        <w:rPr>
          <w:color w:val="000000"/>
          <w:sz w:val="28"/>
          <w:szCs w:val="28"/>
        </w:rPr>
        <w:t xml:space="preserve"> группы).</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Для обеспечения производства по делам об административных правонарушениях могут быть применены следующие меры:</w:t>
      </w:r>
    </w:p>
    <w:p w:rsidR="00FA21B1" w:rsidRPr="002332C2" w:rsidRDefault="00FA21B1" w:rsidP="00FA21B1">
      <w:pPr>
        <w:numPr>
          <w:ilvl w:val="0"/>
          <w:numId w:val="13"/>
        </w:numPr>
        <w:shd w:val="clear" w:color="auto" w:fill="FFFFFF"/>
        <w:spacing w:line="240" w:lineRule="atLeast"/>
        <w:ind w:left="0" w:firstLine="709"/>
        <w:jc w:val="both"/>
        <w:rPr>
          <w:sz w:val="28"/>
          <w:szCs w:val="28"/>
        </w:rPr>
      </w:pPr>
      <w:r w:rsidRPr="002332C2">
        <w:rPr>
          <w:color w:val="000000"/>
          <w:sz w:val="28"/>
          <w:szCs w:val="28"/>
        </w:rPr>
        <w:t>административное задержание;</w:t>
      </w:r>
    </w:p>
    <w:p w:rsidR="00FA21B1" w:rsidRPr="002332C2" w:rsidRDefault="00FA21B1" w:rsidP="00FA21B1">
      <w:pPr>
        <w:numPr>
          <w:ilvl w:val="0"/>
          <w:numId w:val="13"/>
        </w:numPr>
        <w:shd w:val="clear" w:color="auto" w:fill="FFFFFF"/>
        <w:spacing w:line="240" w:lineRule="atLeast"/>
        <w:ind w:left="0" w:firstLine="709"/>
        <w:jc w:val="both"/>
        <w:rPr>
          <w:sz w:val="28"/>
          <w:szCs w:val="28"/>
        </w:rPr>
      </w:pPr>
      <w:r w:rsidRPr="002332C2">
        <w:rPr>
          <w:color w:val="000000"/>
          <w:sz w:val="28"/>
          <w:szCs w:val="28"/>
        </w:rPr>
        <w:t>личный досмотр;</w:t>
      </w:r>
    </w:p>
    <w:p w:rsidR="00FA21B1" w:rsidRPr="002332C2" w:rsidRDefault="00FA21B1" w:rsidP="00FA21B1">
      <w:pPr>
        <w:numPr>
          <w:ilvl w:val="0"/>
          <w:numId w:val="13"/>
        </w:numPr>
        <w:shd w:val="clear" w:color="auto" w:fill="FFFFFF"/>
        <w:spacing w:line="240" w:lineRule="atLeast"/>
        <w:ind w:left="0" w:firstLine="709"/>
        <w:jc w:val="both"/>
        <w:rPr>
          <w:sz w:val="28"/>
          <w:szCs w:val="28"/>
        </w:rPr>
      </w:pPr>
      <w:r w:rsidRPr="002332C2">
        <w:rPr>
          <w:color w:val="000000"/>
          <w:sz w:val="28"/>
          <w:szCs w:val="28"/>
        </w:rPr>
        <w:t>досмотр вещей;</w:t>
      </w:r>
    </w:p>
    <w:p w:rsidR="00FA21B1" w:rsidRPr="002332C2" w:rsidRDefault="00FA21B1" w:rsidP="00FA21B1">
      <w:pPr>
        <w:numPr>
          <w:ilvl w:val="0"/>
          <w:numId w:val="13"/>
        </w:numPr>
        <w:shd w:val="clear" w:color="auto" w:fill="FFFFFF"/>
        <w:spacing w:line="240" w:lineRule="atLeast"/>
        <w:ind w:left="0" w:firstLine="709"/>
        <w:jc w:val="both"/>
        <w:rPr>
          <w:sz w:val="28"/>
          <w:szCs w:val="28"/>
        </w:rPr>
      </w:pPr>
      <w:r w:rsidRPr="002332C2">
        <w:rPr>
          <w:color w:val="000000"/>
          <w:sz w:val="28"/>
          <w:szCs w:val="28"/>
        </w:rPr>
        <w:lastRenderedPageBreak/>
        <w:t>изъятие вещей и документов.</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Эти меры могут быть обжалованы в вышестоящий орган (вышестоящему лицу) или прокурору. Дело об административном правонарушении должно рассматриваться в присутствии лица, привлекаемого к ответственности.</w:t>
      </w:r>
    </w:p>
    <w:p w:rsidR="00FA21B1" w:rsidRDefault="00FA21B1" w:rsidP="00FA21B1">
      <w:pPr>
        <w:shd w:val="clear" w:color="auto" w:fill="FFFFFF"/>
        <w:spacing w:line="240" w:lineRule="atLeast"/>
        <w:ind w:firstLine="709"/>
        <w:jc w:val="both"/>
        <w:rPr>
          <w:color w:val="000000"/>
          <w:sz w:val="28"/>
          <w:szCs w:val="28"/>
        </w:rPr>
      </w:pP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Задание 2. Прочитайте текст и найдите ответ на вопросы:</w:t>
      </w: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1. Что такое преступление?  Каковы признаки преступления?</w:t>
      </w:r>
    </w:p>
    <w:p w:rsidR="00FA21B1" w:rsidRPr="002332C2" w:rsidRDefault="00FA21B1" w:rsidP="00FA21B1">
      <w:pPr>
        <w:shd w:val="clear" w:color="auto" w:fill="FFFFFF"/>
        <w:spacing w:line="240" w:lineRule="atLeast"/>
        <w:ind w:firstLine="709"/>
        <w:rPr>
          <w:b/>
          <w:color w:val="000000"/>
          <w:sz w:val="28"/>
          <w:szCs w:val="28"/>
        </w:rPr>
      </w:pPr>
      <w:r w:rsidRPr="002332C2">
        <w:rPr>
          <w:b/>
          <w:color w:val="000000"/>
          <w:sz w:val="28"/>
          <w:szCs w:val="28"/>
        </w:rPr>
        <w:t xml:space="preserve">2. Что такое состав преступления? Какие группы признаков образуют </w:t>
      </w:r>
      <w:proofErr w:type="gramStart"/>
      <w:r w:rsidRPr="002332C2">
        <w:rPr>
          <w:b/>
          <w:color w:val="000000"/>
          <w:sz w:val="28"/>
          <w:szCs w:val="28"/>
        </w:rPr>
        <w:t>состав  преступления</w:t>
      </w:r>
      <w:proofErr w:type="gramEnd"/>
      <w:r w:rsidRPr="002332C2">
        <w:rPr>
          <w:b/>
          <w:color w:val="000000"/>
          <w:sz w:val="28"/>
          <w:szCs w:val="28"/>
        </w:rPr>
        <w:t>?</w:t>
      </w:r>
    </w:p>
    <w:p w:rsidR="00FA21B1" w:rsidRPr="002332C2" w:rsidRDefault="00FA21B1" w:rsidP="00FA21B1">
      <w:pPr>
        <w:shd w:val="clear" w:color="auto" w:fill="FFFFFF"/>
        <w:spacing w:line="240" w:lineRule="atLeast"/>
        <w:ind w:firstLine="709"/>
        <w:rPr>
          <w:b/>
          <w:color w:val="000000"/>
          <w:sz w:val="28"/>
          <w:szCs w:val="28"/>
        </w:rPr>
      </w:pPr>
      <w:r w:rsidRPr="002332C2">
        <w:rPr>
          <w:b/>
          <w:color w:val="000000"/>
          <w:sz w:val="28"/>
          <w:szCs w:val="28"/>
        </w:rPr>
        <w:t xml:space="preserve">3. На какие категории в зависимости от характера и степени общественной опасности делит преступления УК РФ? </w:t>
      </w:r>
    </w:p>
    <w:p w:rsidR="00FA21B1" w:rsidRPr="002332C2" w:rsidRDefault="00FA21B1" w:rsidP="00FA21B1">
      <w:pPr>
        <w:shd w:val="clear" w:color="auto" w:fill="FFFFFF"/>
        <w:spacing w:line="240" w:lineRule="atLeast"/>
        <w:ind w:firstLine="709"/>
        <w:rPr>
          <w:b/>
          <w:color w:val="000000"/>
          <w:sz w:val="28"/>
          <w:szCs w:val="28"/>
        </w:rPr>
      </w:pPr>
      <w:r w:rsidRPr="002332C2">
        <w:rPr>
          <w:b/>
          <w:color w:val="000000"/>
          <w:sz w:val="28"/>
          <w:szCs w:val="28"/>
        </w:rPr>
        <w:t xml:space="preserve">4. Что такое уголовная ответственность? Каковы этапы привлечения к уголовному наказанию? </w:t>
      </w:r>
    </w:p>
    <w:p w:rsidR="00FA21B1" w:rsidRPr="002332C2" w:rsidRDefault="00FA21B1" w:rsidP="00FA21B1">
      <w:pPr>
        <w:shd w:val="clear" w:color="auto" w:fill="FFFFFF"/>
        <w:spacing w:line="240" w:lineRule="atLeast"/>
        <w:ind w:firstLine="709"/>
        <w:rPr>
          <w:b/>
          <w:color w:val="000000"/>
          <w:sz w:val="28"/>
          <w:szCs w:val="28"/>
        </w:rPr>
      </w:pPr>
      <w:r w:rsidRPr="002332C2">
        <w:rPr>
          <w:b/>
          <w:color w:val="000000"/>
          <w:sz w:val="28"/>
          <w:szCs w:val="28"/>
        </w:rPr>
        <w:t xml:space="preserve">5. Что такое уголовное наказание? В каких целях применяется уголовное наказание? </w:t>
      </w:r>
    </w:p>
    <w:p w:rsidR="00FA21B1" w:rsidRPr="002332C2" w:rsidRDefault="00FA21B1" w:rsidP="00FA21B1">
      <w:pPr>
        <w:shd w:val="clear" w:color="auto" w:fill="FFFFFF"/>
        <w:spacing w:line="240" w:lineRule="atLeast"/>
        <w:ind w:firstLine="709"/>
        <w:rPr>
          <w:b/>
          <w:sz w:val="28"/>
          <w:szCs w:val="28"/>
        </w:rPr>
      </w:pPr>
      <w:r w:rsidRPr="002332C2">
        <w:rPr>
          <w:b/>
          <w:color w:val="000000"/>
          <w:sz w:val="28"/>
          <w:szCs w:val="28"/>
        </w:rPr>
        <w:t xml:space="preserve">8. Какие виды наказания предусмотрены УК РФ? </w:t>
      </w:r>
    </w:p>
    <w:p w:rsidR="00FA21B1" w:rsidRPr="002332C2" w:rsidRDefault="00FA21B1" w:rsidP="00FA21B1">
      <w:pPr>
        <w:shd w:val="clear" w:color="auto" w:fill="FFFFFF"/>
        <w:spacing w:line="240" w:lineRule="atLeast"/>
        <w:ind w:firstLine="709"/>
        <w:jc w:val="both"/>
        <w:rPr>
          <w:rFonts w:ascii="Arial" w:hAnsi="Arial"/>
          <w:sz w:val="28"/>
          <w:szCs w:val="28"/>
        </w:rPr>
      </w:pPr>
      <w:r w:rsidRPr="002332C2">
        <w:rPr>
          <w:b/>
          <w:iCs/>
          <w:color w:val="000000"/>
          <w:sz w:val="28"/>
          <w:szCs w:val="28"/>
        </w:rPr>
        <w:t>Преступление -</w:t>
      </w:r>
      <w:r w:rsidRPr="002332C2">
        <w:rPr>
          <w:color w:val="000000"/>
          <w:sz w:val="28"/>
          <w:szCs w:val="28"/>
        </w:rPr>
        <w:t xml:space="preserve">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w:t>
      </w:r>
    </w:p>
    <w:p w:rsidR="00FA21B1" w:rsidRPr="002332C2" w:rsidRDefault="00FA21B1" w:rsidP="00FA21B1">
      <w:pPr>
        <w:shd w:val="clear" w:color="auto" w:fill="FFFFFF"/>
        <w:spacing w:line="240" w:lineRule="atLeast"/>
        <w:ind w:firstLine="709"/>
        <w:jc w:val="both"/>
        <w:rPr>
          <w:rFonts w:ascii="Arial" w:hAnsi="Arial"/>
          <w:sz w:val="28"/>
          <w:szCs w:val="28"/>
        </w:rPr>
      </w:pPr>
      <w:r w:rsidRPr="002332C2">
        <w:rPr>
          <w:color w:val="000000"/>
          <w:sz w:val="28"/>
          <w:szCs w:val="28"/>
        </w:rPr>
        <w:t>Признаками преступления являются:</w:t>
      </w:r>
    </w:p>
    <w:p w:rsidR="00FA21B1" w:rsidRPr="002332C2" w:rsidRDefault="00FA21B1" w:rsidP="00FA21B1">
      <w:pPr>
        <w:numPr>
          <w:ilvl w:val="0"/>
          <w:numId w:val="14"/>
        </w:numPr>
        <w:shd w:val="clear" w:color="auto" w:fill="FFFFFF"/>
        <w:spacing w:line="240" w:lineRule="atLeast"/>
        <w:ind w:left="0" w:firstLine="709"/>
        <w:jc w:val="both"/>
        <w:rPr>
          <w:rFonts w:ascii="Arial" w:hAnsi="Arial"/>
          <w:sz w:val="28"/>
          <w:szCs w:val="28"/>
        </w:rPr>
      </w:pPr>
      <w:r w:rsidRPr="002332C2">
        <w:rPr>
          <w:color w:val="000000"/>
          <w:sz w:val="28"/>
          <w:szCs w:val="28"/>
        </w:rPr>
        <w:t>общественная опасность (причинение вреда всему обществу или отдельным его гражданам);</w:t>
      </w:r>
    </w:p>
    <w:p w:rsidR="00FA21B1" w:rsidRPr="002332C2" w:rsidRDefault="00FA21B1" w:rsidP="00FA21B1">
      <w:pPr>
        <w:numPr>
          <w:ilvl w:val="0"/>
          <w:numId w:val="14"/>
        </w:numPr>
        <w:shd w:val="clear" w:color="auto" w:fill="FFFFFF"/>
        <w:spacing w:line="240" w:lineRule="atLeast"/>
        <w:ind w:left="0" w:firstLine="709"/>
        <w:jc w:val="both"/>
        <w:rPr>
          <w:rFonts w:ascii="Arial" w:hAnsi="Arial"/>
          <w:sz w:val="28"/>
          <w:szCs w:val="28"/>
        </w:rPr>
      </w:pPr>
      <w:r w:rsidRPr="002332C2">
        <w:rPr>
          <w:color w:val="000000"/>
          <w:sz w:val="28"/>
          <w:szCs w:val="28"/>
        </w:rPr>
        <w:t>противоправность (запрещенность уголовным законом);</w:t>
      </w:r>
    </w:p>
    <w:p w:rsidR="00FA21B1" w:rsidRPr="002332C2" w:rsidRDefault="00FA21B1" w:rsidP="00FA21B1">
      <w:pPr>
        <w:numPr>
          <w:ilvl w:val="0"/>
          <w:numId w:val="14"/>
        </w:numPr>
        <w:shd w:val="clear" w:color="auto" w:fill="FFFFFF"/>
        <w:spacing w:line="240" w:lineRule="atLeast"/>
        <w:ind w:left="0" w:firstLine="709"/>
        <w:jc w:val="both"/>
        <w:rPr>
          <w:rFonts w:ascii="Arial" w:hAnsi="Arial"/>
          <w:sz w:val="28"/>
          <w:szCs w:val="28"/>
        </w:rPr>
      </w:pPr>
      <w:r w:rsidRPr="002332C2">
        <w:rPr>
          <w:color w:val="000000"/>
          <w:sz w:val="28"/>
          <w:szCs w:val="28"/>
        </w:rPr>
        <w:t>виновность (формы вины - умысел и неосторожность);</w:t>
      </w:r>
    </w:p>
    <w:p w:rsidR="00FA21B1" w:rsidRPr="002332C2" w:rsidRDefault="00FA21B1" w:rsidP="00FA21B1">
      <w:pPr>
        <w:numPr>
          <w:ilvl w:val="0"/>
          <w:numId w:val="14"/>
        </w:numPr>
        <w:shd w:val="clear" w:color="auto" w:fill="FFFFFF"/>
        <w:spacing w:line="240" w:lineRule="atLeast"/>
        <w:ind w:left="0" w:firstLine="709"/>
        <w:jc w:val="both"/>
        <w:rPr>
          <w:rFonts w:ascii="Arial" w:hAnsi="Arial"/>
          <w:sz w:val="28"/>
          <w:szCs w:val="28"/>
        </w:rPr>
      </w:pPr>
      <w:r w:rsidRPr="002332C2">
        <w:rPr>
          <w:color w:val="000000"/>
          <w:sz w:val="28"/>
          <w:szCs w:val="28"/>
        </w:rPr>
        <w:t>наказуемость.</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 xml:space="preserve">Чтобы решить являются ли какие-либо действия преступлением, нужно определить, содержится ли в них состав преступления. Составом преступления в уголовном праве называется совокупность предусмотренных законом признаков, характеризующих совершенное деяние как </w:t>
      </w:r>
      <w:proofErr w:type="gramStart"/>
      <w:r w:rsidRPr="002332C2">
        <w:rPr>
          <w:color w:val="000000"/>
          <w:sz w:val="28"/>
          <w:szCs w:val="28"/>
        </w:rPr>
        <w:t>конкретный  вид</w:t>
      </w:r>
      <w:proofErr w:type="gramEnd"/>
      <w:r w:rsidRPr="002332C2">
        <w:rPr>
          <w:color w:val="000000"/>
          <w:sz w:val="28"/>
          <w:szCs w:val="28"/>
        </w:rPr>
        <w:t xml:space="preserve">  преступления.   </w:t>
      </w:r>
      <w:proofErr w:type="gramStart"/>
      <w:r w:rsidRPr="002332C2">
        <w:rPr>
          <w:color w:val="000000"/>
          <w:sz w:val="28"/>
          <w:szCs w:val="28"/>
        </w:rPr>
        <w:t>Состав  преступления</w:t>
      </w:r>
      <w:proofErr w:type="gramEnd"/>
      <w:r w:rsidRPr="002332C2">
        <w:rPr>
          <w:color w:val="000000"/>
          <w:sz w:val="28"/>
          <w:szCs w:val="28"/>
        </w:rPr>
        <w:t xml:space="preserve"> - необходимое основание уголовной ответственности. Состав преступления образуют четыре группы признаков: объект преступления, его объективная сторона, субъект преступления и его субъективная сторона.</w:t>
      </w:r>
    </w:p>
    <w:p w:rsidR="00FA21B1" w:rsidRPr="002332C2" w:rsidRDefault="00FA21B1" w:rsidP="00FA21B1">
      <w:pPr>
        <w:shd w:val="clear" w:color="auto" w:fill="FFFFFF"/>
        <w:spacing w:line="240" w:lineRule="atLeast"/>
        <w:ind w:firstLine="709"/>
        <w:jc w:val="both"/>
        <w:rPr>
          <w:sz w:val="28"/>
          <w:szCs w:val="28"/>
        </w:rPr>
      </w:pPr>
      <w:r w:rsidRPr="002332C2">
        <w:rPr>
          <w:i/>
          <w:iCs/>
          <w:color w:val="000000"/>
          <w:sz w:val="28"/>
          <w:szCs w:val="28"/>
        </w:rPr>
        <w:t>Объект преступления -</w:t>
      </w:r>
      <w:r w:rsidRPr="002332C2">
        <w:rPr>
          <w:color w:val="000000"/>
          <w:sz w:val="28"/>
          <w:szCs w:val="28"/>
        </w:rPr>
        <w:t xml:space="preserve"> это общественные отношения, охраняемые уголовным законом. Он определяется местом данной статьи в системе Особенной части Уголовного кодекса (скажем, преступление против мира и безопасности человечества, преступление против собственности, преступление против порядка управления). </w:t>
      </w:r>
      <w:r w:rsidRPr="002332C2">
        <w:rPr>
          <w:i/>
          <w:iCs/>
          <w:color w:val="000000"/>
          <w:sz w:val="28"/>
          <w:szCs w:val="28"/>
        </w:rPr>
        <w:t>Объективная сторона преступления -</w:t>
      </w:r>
      <w:r w:rsidRPr="002332C2">
        <w:rPr>
          <w:color w:val="000000"/>
          <w:sz w:val="28"/>
          <w:szCs w:val="28"/>
        </w:rPr>
        <w:t xml:space="preserve"> это характеристика самого деяния (действия или бездействия), последствия этого деяния, т. е. причиненный деянием ущерб. </w:t>
      </w:r>
      <w:r w:rsidRPr="002332C2">
        <w:rPr>
          <w:i/>
          <w:iCs/>
          <w:color w:val="000000"/>
          <w:sz w:val="28"/>
          <w:szCs w:val="28"/>
        </w:rPr>
        <w:t xml:space="preserve">Субъект преступления </w:t>
      </w:r>
      <w:r w:rsidRPr="002332C2">
        <w:rPr>
          <w:color w:val="000000"/>
          <w:sz w:val="28"/>
          <w:szCs w:val="28"/>
        </w:rPr>
        <w:t>- тот, кто совершил деяние, запрещенное уголовным законом. Общие признаки субъекта преступления - возраст, с которого начинается уголовная ответственность; вменяемость.</w:t>
      </w:r>
      <w:r w:rsidRPr="002332C2">
        <w:rPr>
          <w:color w:val="000000"/>
          <w:sz w:val="28"/>
          <w:szCs w:val="28"/>
        </w:rPr>
        <w:br/>
        <w:t xml:space="preserve">Специальные признаки субъекта преступления - зависимость потерпевшего от </w:t>
      </w:r>
      <w:r w:rsidRPr="002332C2">
        <w:rPr>
          <w:color w:val="000000"/>
          <w:sz w:val="28"/>
          <w:szCs w:val="28"/>
        </w:rPr>
        <w:lastRenderedPageBreak/>
        <w:t xml:space="preserve">преступника (материальная или по службе) и другие. </w:t>
      </w:r>
      <w:r w:rsidRPr="002332C2">
        <w:rPr>
          <w:i/>
          <w:iCs/>
          <w:color w:val="000000"/>
          <w:sz w:val="28"/>
          <w:szCs w:val="28"/>
        </w:rPr>
        <w:t>Субъективная сторона преступления -</w:t>
      </w:r>
      <w:r w:rsidRPr="002332C2">
        <w:rPr>
          <w:color w:val="000000"/>
          <w:sz w:val="28"/>
          <w:szCs w:val="28"/>
        </w:rPr>
        <w:t xml:space="preserve"> психическое отношение лица к совершенному преступлению. Юридическими признаками, характеризующими </w:t>
      </w:r>
      <w:r w:rsidRPr="002332C2">
        <w:rPr>
          <w:i/>
          <w:iCs/>
          <w:color w:val="000000"/>
          <w:sz w:val="28"/>
          <w:szCs w:val="28"/>
        </w:rPr>
        <w:t xml:space="preserve">субъективную сторону преступления, </w:t>
      </w:r>
      <w:r w:rsidRPr="002332C2">
        <w:rPr>
          <w:color w:val="000000"/>
          <w:sz w:val="28"/>
          <w:szCs w:val="28"/>
        </w:rPr>
        <w:t>выступают вина, мотив и цель.</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В зависимости от характера и степени общественной опасности преступлений УК РФ</w:t>
      </w:r>
      <w:r>
        <w:rPr>
          <w:color w:val="000000"/>
          <w:sz w:val="28"/>
          <w:szCs w:val="28"/>
        </w:rPr>
        <w:t xml:space="preserve"> </w:t>
      </w:r>
      <w:r w:rsidRPr="002332C2">
        <w:rPr>
          <w:color w:val="000000"/>
          <w:sz w:val="28"/>
          <w:szCs w:val="28"/>
        </w:rPr>
        <w:t>делит их на четыре категории:</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1) преступления небольшой тяжести, за которые предусмотрено наказание не более 2 лет лишения свободы;</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 xml:space="preserve">2) преступления средней тяжести - не более 5 лет лишения свободы; </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3) тяжкие преступления - не более 10 лет лишения свободы;</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4) особо тяжкие преступления - свыше 10 лет лишения свободы или более тяжкое наказание.</w:t>
      </w:r>
    </w:p>
    <w:p w:rsidR="00FA21B1" w:rsidRPr="002332C2" w:rsidRDefault="00FA21B1" w:rsidP="00FA21B1">
      <w:pPr>
        <w:shd w:val="clear" w:color="auto" w:fill="FFFFFF"/>
        <w:spacing w:line="240" w:lineRule="atLeast"/>
        <w:ind w:firstLine="709"/>
        <w:jc w:val="both"/>
        <w:rPr>
          <w:sz w:val="28"/>
          <w:szCs w:val="28"/>
        </w:rPr>
      </w:pPr>
      <w:r w:rsidRPr="002332C2">
        <w:rPr>
          <w:i/>
          <w:iCs/>
          <w:color w:val="000000"/>
          <w:sz w:val="28"/>
          <w:szCs w:val="28"/>
        </w:rPr>
        <w:t>Уголовная ответственность -</w:t>
      </w:r>
      <w:r w:rsidRPr="002332C2">
        <w:rPr>
          <w:color w:val="000000"/>
          <w:sz w:val="28"/>
          <w:szCs w:val="28"/>
        </w:rPr>
        <w:t xml:space="preserve">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FA21B1" w:rsidRPr="002332C2" w:rsidRDefault="00FA21B1" w:rsidP="00FA21B1">
      <w:pPr>
        <w:shd w:val="clear" w:color="auto" w:fill="FFFFFF"/>
        <w:spacing w:line="240" w:lineRule="atLeast"/>
        <w:ind w:firstLine="709"/>
        <w:jc w:val="both"/>
        <w:rPr>
          <w:sz w:val="28"/>
          <w:szCs w:val="28"/>
        </w:rPr>
      </w:pPr>
      <w:r w:rsidRPr="002332C2">
        <w:rPr>
          <w:i/>
          <w:iCs/>
          <w:color w:val="000000"/>
          <w:sz w:val="28"/>
          <w:szCs w:val="28"/>
        </w:rPr>
        <w:t xml:space="preserve">Этапы привлечения к уголовной ответственности: </w:t>
      </w:r>
      <w:r w:rsidRPr="002332C2">
        <w:rPr>
          <w:color w:val="000000"/>
          <w:sz w:val="28"/>
          <w:szCs w:val="28"/>
        </w:rPr>
        <w:t xml:space="preserve">возбуждение уголовного дела, последующее расследование и судебное разбирательство. Уголовная ответственность наступает также за приготовление к преступлению, за покушение на преступление, за соучастие в преступлении. При уголовной ответственности действуют </w:t>
      </w:r>
      <w:r w:rsidRPr="002332C2">
        <w:rPr>
          <w:i/>
          <w:iCs/>
          <w:color w:val="000000"/>
          <w:sz w:val="28"/>
          <w:szCs w:val="28"/>
        </w:rPr>
        <w:t xml:space="preserve">принципы ответственности </w:t>
      </w:r>
      <w:r w:rsidRPr="002332C2">
        <w:rPr>
          <w:color w:val="000000"/>
          <w:sz w:val="28"/>
          <w:szCs w:val="28"/>
        </w:rPr>
        <w:t>лишь за объективно совершенное противоправное деяние и за вину.</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Уголовное наказание - это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предусмотренном уголовным законом лишении или ограничении прав и свобод этого лица.</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 xml:space="preserve">Наказание применяется в </w:t>
      </w:r>
      <w:r w:rsidRPr="002332C2">
        <w:rPr>
          <w:i/>
          <w:iCs/>
          <w:color w:val="000000"/>
          <w:sz w:val="28"/>
          <w:szCs w:val="28"/>
        </w:rPr>
        <w:t xml:space="preserve">целях </w:t>
      </w:r>
      <w:r w:rsidRPr="002332C2">
        <w:rPr>
          <w:color w:val="000000"/>
          <w:sz w:val="28"/>
          <w:szCs w:val="28"/>
        </w:rPr>
        <w:t xml:space="preserve">восстановления социальной справедливости, а также исправления осужденного и предупреждения совершения им новых преступлений. </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В соответствии со статьей 44 УК РФ видами наказания являются:</w:t>
      </w:r>
    </w:p>
    <w:p w:rsidR="00FA21B1" w:rsidRPr="002332C2" w:rsidRDefault="00FA21B1" w:rsidP="00FA21B1">
      <w:pPr>
        <w:numPr>
          <w:ilvl w:val="0"/>
          <w:numId w:val="15"/>
        </w:numPr>
        <w:shd w:val="clear" w:color="auto" w:fill="FFFFFF"/>
        <w:spacing w:line="240" w:lineRule="atLeast"/>
        <w:ind w:left="0" w:firstLine="709"/>
        <w:jc w:val="both"/>
        <w:rPr>
          <w:color w:val="000000"/>
          <w:sz w:val="28"/>
          <w:szCs w:val="28"/>
        </w:rPr>
        <w:sectPr w:rsidR="00FA21B1" w:rsidRPr="002332C2" w:rsidSect="00FA21B1">
          <w:footerReference w:type="even" r:id="rId5"/>
          <w:footerReference w:type="default" r:id="rId6"/>
          <w:pgSz w:w="11906" w:h="16838"/>
          <w:pgMar w:top="851" w:right="850" w:bottom="426" w:left="1701" w:header="708" w:footer="708" w:gutter="0"/>
          <w:cols w:space="708"/>
          <w:docGrid w:linePitch="360"/>
        </w:sectPr>
      </w:pP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штраф;</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лишение прав занимать определенные должности или заниматься определенной деятельностью;</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лишение специального, воинского или почетного звания, классного чина и государственных наград;</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обязательные работы;</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исправительные работы;</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ограничения по военной службе;</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конфискация имущества;</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ограничение свободы;</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арест;</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содержание в дисциплинарной воинской части;</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лишение свободы на определенный срок;</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пожизненное лишение свободы;</w:t>
      </w:r>
    </w:p>
    <w:p w:rsidR="00FA21B1" w:rsidRPr="002332C2" w:rsidRDefault="00FA21B1" w:rsidP="00FA21B1">
      <w:pPr>
        <w:numPr>
          <w:ilvl w:val="0"/>
          <w:numId w:val="15"/>
        </w:numPr>
        <w:shd w:val="clear" w:color="auto" w:fill="FFFFFF"/>
        <w:spacing w:line="240" w:lineRule="atLeast"/>
        <w:ind w:left="0" w:firstLine="709"/>
        <w:jc w:val="both"/>
        <w:rPr>
          <w:sz w:val="28"/>
          <w:szCs w:val="28"/>
        </w:rPr>
      </w:pPr>
      <w:r w:rsidRPr="002332C2">
        <w:rPr>
          <w:color w:val="000000"/>
          <w:sz w:val="28"/>
          <w:szCs w:val="28"/>
        </w:rPr>
        <w:t>смертная казнь.</w:t>
      </w:r>
    </w:p>
    <w:p w:rsidR="00FA21B1" w:rsidRPr="002332C2" w:rsidRDefault="00FA21B1" w:rsidP="00FA21B1">
      <w:pPr>
        <w:shd w:val="clear" w:color="auto" w:fill="FFFFFF"/>
        <w:spacing w:line="240" w:lineRule="atLeast"/>
        <w:ind w:firstLine="709"/>
        <w:jc w:val="both"/>
        <w:rPr>
          <w:sz w:val="28"/>
          <w:szCs w:val="28"/>
        </w:rPr>
        <w:sectPr w:rsidR="00FA21B1" w:rsidRPr="002332C2" w:rsidSect="00AE7BF2">
          <w:type w:val="continuous"/>
          <w:pgSz w:w="11906" w:h="16838"/>
          <w:pgMar w:top="1134" w:right="850" w:bottom="1134" w:left="1701" w:header="708" w:footer="708" w:gutter="0"/>
          <w:cols w:num="2" w:space="708" w:equalWidth="0">
            <w:col w:w="4323" w:space="708"/>
            <w:col w:w="4323"/>
          </w:cols>
          <w:docGrid w:linePitch="360"/>
        </w:sectPr>
      </w:pPr>
    </w:p>
    <w:p w:rsidR="00FA21B1" w:rsidRPr="002332C2" w:rsidRDefault="00FA21B1" w:rsidP="00FA21B1">
      <w:pPr>
        <w:shd w:val="clear" w:color="auto" w:fill="FFFFFF"/>
        <w:spacing w:line="240" w:lineRule="atLeast"/>
        <w:ind w:firstLine="709"/>
        <w:jc w:val="both"/>
        <w:rPr>
          <w:b/>
          <w:sz w:val="28"/>
          <w:szCs w:val="28"/>
        </w:rPr>
      </w:pPr>
      <w:r w:rsidRPr="002332C2">
        <w:rPr>
          <w:b/>
          <w:sz w:val="28"/>
          <w:szCs w:val="28"/>
        </w:rPr>
        <w:lastRenderedPageBreak/>
        <w:t>Задание 3. Опираясь на приведенные ниже статьи Гражданского кодекса РФ, заполните таблицу «</w:t>
      </w:r>
      <w:r w:rsidRPr="002332C2">
        <w:rPr>
          <w:b/>
          <w:iCs/>
          <w:sz w:val="28"/>
          <w:szCs w:val="28"/>
        </w:rPr>
        <w:t>Объем дееспособности субъектов гражданского права»</w:t>
      </w:r>
    </w:p>
    <w:tbl>
      <w:tblPr>
        <w:tblW w:w="0" w:type="auto"/>
        <w:tblInd w:w="40" w:type="dxa"/>
        <w:tblLayout w:type="fixed"/>
        <w:tblCellMar>
          <w:left w:w="40" w:type="dxa"/>
          <w:right w:w="40" w:type="dxa"/>
        </w:tblCellMar>
        <w:tblLook w:val="0000" w:firstRow="0" w:lastRow="0" w:firstColumn="0" w:lastColumn="0" w:noHBand="0" w:noVBand="0"/>
      </w:tblPr>
      <w:tblGrid>
        <w:gridCol w:w="2470"/>
        <w:gridCol w:w="6530"/>
      </w:tblGrid>
      <w:tr w:rsidR="00FA21B1" w:rsidRPr="002332C2" w:rsidTr="008F3F78">
        <w:trPr>
          <w:trHeight w:val="171"/>
        </w:trPr>
        <w:tc>
          <w:tcPr>
            <w:tcW w:w="247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Возраст</w:t>
            </w:r>
          </w:p>
        </w:tc>
        <w:tc>
          <w:tcPr>
            <w:tcW w:w="653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Объем дееспособности</w:t>
            </w:r>
          </w:p>
        </w:tc>
      </w:tr>
      <w:tr w:rsidR="00FA21B1" w:rsidRPr="002332C2" w:rsidTr="008F3F78">
        <w:trPr>
          <w:trHeight w:val="251"/>
        </w:trPr>
        <w:tc>
          <w:tcPr>
            <w:tcW w:w="247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0-6 лет</w:t>
            </w:r>
          </w:p>
        </w:tc>
        <w:tc>
          <w:tcPr>
            <w:tcW w:w="653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p>
        </w:tc>
      </w:tr>
      <w:tr w:rsidR="00FA21B1" w:rsidRPr="002332C2" w:rsidTr="008F3F78">
        <w:trPr>
          <w:trHeight w:val="137"/>
        </w:trPr>
        <w:tc>
          <w:tcPr>
            <w:tcW w:w="247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6-14 лет</w:t>
            </w:r>
          </w:p>
        </w:tc>
        <w:tc>
          <w:tcPr>
            <w:tcW w:w="653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p>
        </w:tc>
      </w:tr>
      <w:tr w:rsidR="00FA21B1" w:rsidRPr="002332C2" w:rsidTr="008F3F78">
        <w:trPr>
          <w:trHeight w:val="202"/>
        </w:trPr>
        <w:tc>
          <w:tcPr>
            <w:tcW w:w="247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14-18 лет</w:t>
            </w:r>
          </w:p>
        </w:tc>
        <w:tc>
          <w:tcPr>
            <w:tcW w:w="653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p>
        </w:tc>
      </w:tr>
      <w:tr w:rsidR="00FA21B1" w:rsidRPr="002332C2" w:rsidTr="008F3F78">
        <w:trPr>
          <w:trHeight w:val="164"/>
        </w:trPr>
        <w:tc>
          <w:tcPr>
            <w:tcW w:w="247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r w:rsidRPr="002332C2">
              <w:rPr>
                <w:sz w:val="28"/>
                <w:szCs w:val="28"/>
              </w:rPr>
              <w:t>с 18 лет</w:t>
            </w:r>
          </w:p>
        </w:tc>
        <w:tc>
          <w:tcPr>
            <w:tcW w:w="6530" w:type="dxa"/>
            <w:tcBorders>
              <w:top w:val="single" w:sz="6" w:space="0" w:color="auto"/>
              <w:left w:val="single" w:sz="6" w:space="0" w:color="auto"/>
              <w:bottom w:val="single" w:sz="6" w:space="0" w:color="auto"/>
              <w:right w:val="single" w:sz="6" w:space="0" w:color="auto"/>
            </w:tcBorders>
            <w:shd w:val="clear" w:color="auto" w:fill="FFFFFF"/>
          </w:tcPr>
          <w:p w:rsidR="00FA21B1" w:rsidRPr="002332C2" w:rsidRDefault="00FA21B1" w:rsidP="00FA21B1">
            <w:pPr>
              <w:shd w:val="clear" w:color="auto" w:fill="FFFFFF"/>
              <w:spacing w:line="240" w:lineRule="atLeast"/>
              <w:ind w:firstLine="709"/>
              <w:jc w:val="both"/>
              <w:rPr>
                <w:sz w:val="28"/>
                <w:szCs w:val="28"/>
              </w:rPr>
            </w:pPr>
          </w:p>
        </w:tc>
      </w:tr>
    </w:tbl>
    <w:p w:rsidR="00FA21B1" w:rsidRDefault="00FA21B1" w:rsidP="00FA21B1">
      <w:pPr>
        <w:shd w:val="clear" w:color="auto" w:fill="FFFFFF"/>
        <w:spacing w:line="240" w:lineRule="atLeast"/>
        <w:ind w:firstLine="709"/>
        <w:jc w:val="both"/>
        <w:rPr>
          <w:iCs/>
          <w:sz w:val="28"/>
          <w:szCs w:val="28"/>
        </w:rPr>
      </w:pPr>
    </w:p>
    <w:p w:rsidR="00FA21B1" w:rsidRPr="002332C2" w:rsidRDefault="00FA21B1" w:rsidP="00FA21B1">
      <w:pPr>
        <w:shd w:val="clear" w:color="auto" w:fill="FFFFFF"/>
        <w:spacing w:line="240" w:lineRule="atLeast"/>
        <w:ind w:firstLine="709"/>
        <w:jc w:val="both"/>
        <w:rPr>
          <w:sz w:val="28"/>
          <w:szCs w:val="28"/>
        </w:rPr>
      </w:pPr>
      <w:r w:rsidRPr="002332C2">
        <w:rPr>
          <w:iCs/>
          <w:sz w:val="28"/>
          <w:szCs w:val="28"/>
        </w:rPr>
        <w:t>Статья 18. Содержание правоспособности граждан</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A21B1" w:rsidRPr="002332C2" w:rsidRDefault="00FA21B1" w:rsidP="00FA21B1">
      <w:pPr>
        <w:shd w:val="clear" w:color="auto" w:fill="FFFFFF"/>
        <w:spacing w:line="240" w:lineRule="atLeast"/>
        <w:ind w:firstLine="709"/>
        <w:jc w:val="both"/>
        <w:rPr>
          <w:sz w:val="28"/>
          <w:szCs w:val="28"/>
        </w:rPr>
      </w:pPr>
      <w:r w:rsidRPr="002332C2">
        <w:rPr>
          <w:iCs/>
          <w:sz w:val="28"/>
          <w:szCs w:val="28"/>
        </w:rPr>
        <w:t>Статья 21. Дееспособность гражданина</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A21B1" w:rsidRPr="002332C2" w:rsidRDefault="00FA21B1" w:rsidP="00FA21B1">
      <w:pPr>
        <w:shd w:val="clear" w:color="auto" w:fill="FFFFFF"/>
        <w:spacing w:line="240" w:lineRule="atLeast"/>
        <w:ind w:firstLine="709"/>
        <w:jc w:val="both"/>
        <w:rPr>
          <w:sz w:val="28"/>
          <w:szCs w:val="28"/>
        </w:rPr>
      </w:pPr>
      <w:r w:rsidRPr="002332C2">
        <w:rPr>
          <w:iCs/>
          <w:sz w:val="28"/>
          <w:szCs w:val="28"/>
        </w:rPr>
        <w:t>Статья 26. Дееспособность несовершеннолетних в возрасте от четырнадцати до восемнадцати лет</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A21B1" w:rsidRPr="002332C2" w:rsidRDefault="00FA21B1" w:rsidP="00FA21B1">
      <w:pPr>
        <w:numPr>
          <w:ilvl w:val="0"/>
          <w:numId w:val="10"/>
        </w:numPr>
        <w:shd w:val="clear" w:color="auto" w:fill="FFFFFF"/>
        <w:spacing w:line="240" w:lineRule="atLeast"/>
        <w:ind w:left="0" w:firstLine="709"/>
        <w:jc w:val="both"/>
        <w:rPr>
          <w:sz w:val="28"/>
          <w:szCs w:val="28"/>
        </w:rPr>
      </w:pPr>
      <w:r w:rsidRPr="002332C2">
        <w:rPr>
          <w:sz w:val="28"/>
          <w:szCs w:val="28"/>
        </w:rPr>
        <w:lastRenderedPageBreak/>
        <w:t>распоряжаться своими заработком, стипендией и иными доходами;</w:t>
      </w:r>
    </w:p>
    <w:p w:rsidR="00FA21B1" w:rsidRPr="002332C2" w:rsidRDefault="00FA21B1" w:rsidP="00FA21B1">
      <w:pPr>
        <w:numPr>
          <w:ilvl w:val="0"/>
          <w:numId w:val="10"/>
        </w:numPr>
        <w:shd w:val="clear" w:color="auto" w:fill="FFFFFF"/>
        <w:spacing w:line="240" w:lineRule="atLeast"/>
        <w:ind w:left="0" w:firstLine="709"/>
        <w:jc w:val="both"/>
        <w:rPr>
          <w:sz w:val="28"/>
          <w:szCs w:val="28"/>
        </w:rPr>
      </w:pPr>
      <w:r w:rsidRPr="002332C2">
        <w:rPr>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A21B1" w:rsidRPr="002332C2" w:rsidRDefault="00FA21B1" w:rsidP="00FA21B1">
      <w:pPr>
        <w:numPr>
          <w:ilvl w:val="0"/>
          <w:numId w:val="10"/>
        </w:numPr>
        <w:shd w:val="clear" w:color="auto" w:fill="FFFFFF"/>
        <w:spacing w:line="240" w:lineRule="atLeast"/>
        <w:ind w:left="0" w:firstLine="709"/>
        <w:jc w:val="both"/>
        <w:rPr>
          <w:sz w:val="28"/>
          <w:szCs w:val="28"/>
        </w:rPr>
      </w:pPr>
      <w:r w:rsidRPr="002332C2">
        <w:rPr>
          <w:sz w:val="28"/>
          <w:szCs w:val="28"/>
        </w:rPr>
        <w:t>в соответствии с законом вносить вклады в кредитные учреждения и распоряжаться ими;</w:t>
      </w:r>
    </w:p>
    <w:p w:rsidR="00FA21B1" w:rsidRPr="002332C2" w:rsidRDefault="00FA21B1" w:rsidP="00FA21B1">
      <w:pPr>
        <w:numPr>
          <w:ilvl w:val="0"/>
          <w:numId w:val="10"/>
        </w:numPr>
        <w:shd w:val="clear" w:color="auto" w:fill="FFFFFF"/>
        <w:spacing w:line="240" w:lineRule="atLeast"/>
        <w:ind w:left="0" w:firstLine="709"/>
        <w:jc w:val="both"/>
        <w:rPr>
          <w:sz w:val="28"/>
          <w:szCs w:val="28"/>
        </w:rPr>
      </w:pPr>
      <w:r w:rsidRPr="002332C2">
        <w:rPr>
          <w:sz w:val="28"/>
          <w:szCs w:val="28"/>
        </w:rPr>
        <w:t>совершать мелкие бытовые сделки и иные сделки, предусмотренные пунктом 2 статьи 28 настоящего Кодекса.</w:t>
      </w:r>
    </w:p>
    <w:p w:rsidR="00FA21B1" w:rsidRPr="002332C2" w:rsidRDefault="00FA21B1" w:rsidP="00FA21B1">
      <w:pPr>
        <w:shd w:val="clear" w:color="auto" w:fill="FFFFFF"/>
        <w:tabs>
          <w:tab w:val="left" w:pos="4500"/>
        </w:tabs>
        <w:spacing w:line="240" w:lineRule="atLeast"/>
        <w:ind w:firstLine="709"/>
        <w:jc w:val="both"/>
        <w:rPr>
          <w:sz w:val="28"/>
          <w:szCs w:val="28"/>
        </w:rPr>
      </w:pPr>
      <w:r w:rsidRPr="002332C2">
        <w:rPr>
          <w:sz w:val="28"/>
          <w:szCs w:val="28"/>
        </w:rPr>
        <w:t>По достижении шестнадцати лет несовершеннолетние также вправе быть членами кооперативов в соответствии с законами о кооперативах.</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FA21B1" w:rsidRPr="002332C2" w:rsidRDefault="00FA21B1" w:rsidP="00FA21B1">
      <w:pPr>
        <w:shd w:val="clear" w:color="auto" w:fill="FFFFFF"/>
        <w:spacing w:line="240" w:lineRule="atLeast"/>
        <w:ind w:firstLine="709"/>
        <w:jc w:val="both"/>
        <w:rPr>
          <w:sz w:val="28"/>
          <w:szCs w:val="28"/>
        </w:rPr>
      </w:pPr>
      <w:r w:rsidRPr="002332C2">
        <w:rPr>
          <w:iCs/>
          <w:sz w:val="28"/>
          <w:szCs w:val="28"/>
        </w:rPr>
        <w:t>Статья 27. Эмансипация</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w:t>
      </w:r>
      <w:r>
        <w:rPr>
          <w:sz w:val="28"/>
          <w:szCs w:val="28"/>
        </w:rPr>
        <w:t xml:space="preserve"> </w:t>
      </w:r>
      <w:r w:rsidRPr="002332C2">
        <w:rPr>
          <w:sz w:val="28"/>
          <w:szCs w:val="28"/>
        </w:rPr>
        <w:t>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A21B1" w:rsidRPr="002332C2" w:rsidRDefault="00FA21B1" w:rsidP="00FA21B1">
      <w:pPr>
        <w:shd w:val="clear" w:color="auto" w:fill="FFFFFF"/>
        <w:spacing w:line="240" w:lineRule="atLeast"/>
        <w:ind w:firstLine="709"/>
        <w:jc w:val="both"/>
        <w:rPr>
          <w:sz w:val="28"/>
          <w:szCs w:val="28"/>
        </w:rPr>
      </w:pPr>
      <w:r w:rsidRPr="002332C2">
        <w:rPr>
          <w:iCs/>
          <w:sz w:val="28"/>
          <w:szCs w:val="28"/>
        </w:rPr>
        <w:t>Статья 28. Дееспособность малолетних</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 xml:space="preserve">2.  Малолетние в возрасте от шести до четырнадцати </w:t>
      </w:r>
      <w:proofErr w:type="gramStart"/>
      <w:r w:rsidRPr="002332C2">
        <w:rPr>
          <w:sz w:val="28"/>
          <w:szCs w:val="28"/>
        </w:rPr>
        <w:t>лет  вправе</w:t>
      </w:r>
      <w:proofErr w:type="gramEnd"/>
      <w:r w:rsidRPr="002332C2">
        <w:rPr>
          <w:sz w:val="28"/>
          <w:szCs w:val="28"/>
        </w:rPr>
        <w:t xml:space="preserve"> самостоятельно совершать:</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lastRenderedPageBreak/>
        <w:t>1) мелкие бытовые сделки;</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2) сделки, направленные на безвозмездное получение выгоды, не требующие нотариального удостоверения либо государственной регистрации;</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A21B1" w:rsidRPr="002332C2" w:rsidRDefault="00FA21B1" w:rsidP="00FA21B1">
      <w:pPr>
        <w:shd w:val="clear" w:color="auto" w:fill="FFFFFF"/>
        <w:spacing w:line="240" w:lineRule="atLeast"/>
        <w:ind w:firstLine="709"/>
        <w:jc w:val="both"/>
        <w:rPr>
          <w:sz w:val="28"/>
          <w:szCs w:val="28"/>
        </w:rPr>
      </w:pPr>
      <w:r w:rsidRPr="002332C2">
        <w:rPr>
          <w:sz w:val="28"/>
          <w:szCs w:val="28"/>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FA21B1" w:rsidRPr="002332C2" w:rsidRDefault="00FA21B1" w:rsidP="00FA21B1">
      <w:pPr>
        <w:shd w:val="clear" w:color="auto" w:fill="FFFFFF"/>
        <w:spacing w:line="240" w:lineRule="atLeast"/>
        <w:ind w:firstLine="709"/>
        <w:jc w:val="both"/>
        <w:rPr>
          <w:color w:val="000000"/>
          <w:sz w:val="28"/>
          <w:szCs w:val="28"/>
        </w:rPr>
      </w:pPr>
    </w:p>
    <w:p w:rsidR="00FA21B1" w:rsidRDefault="00FA21B1" w:rsidP="00FA21B1">
      <w:pPr>
        <w:shd w:val="clear" w:color="auto" w:fill="FFFFFF"/>
        <w:spacing w:line="240" w:lineRule="atLeast"/>
        <w:ind w:firstLine="709"/>
        <w:jc w:val="both"/>
        <w:rPr>
          <w:color w:val="000000"/>
          <w:sz w:val="28"/>
          <w:szCs w:val="28"/>
        </w:rPr>
      </w:pP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 xml:space="preserve">Задание 4. </w:t>
      </w: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t xml:space="preserve">Иванов ехал в автомобиле и превысил скорость, надеясь, что аварии не произойдет, так как он опытный водитель. Однако, он не смог справится с управлением, выехал на тротуар и сбил пешехода. Воспользовавшись тем, что свидетелей происшествия не было, Иванов уехал с места преступления, но вскоре был задержан. Пешеход от полученных травм скончался. Опираясь на соответствующие статьи Уголовного кодекса РФ, квалифицируйте содеянное. Назовите все элементы состава совершенных Ивановым преступлений. </w:t>
      </w:r>
    </w:p>
    <w:p w:rsidR="00FA21B1" w:rsidRDefault="00FA21B1" w:rsidP="00FA21B1">
      <w:pPr>
        <w:shd w:val="clear" w:color="auto" w:fill="FFFFFF"/>
        <w:spacing w:line="240" w:lineRule="atLeast"/>
        <w:ind w:firstLine="709"/>
        <w:jc w:val="both"/>
        <w:rPr>
          <w:b/>
          <w:i/>
          <w:iCs/>
          <w:color w:val="000000"/>
          <w:sz w:val="28"/>
          <w:szCs w:val="28"/>
        </w:rPr>
      </w:pPr>
    </w:p>
    <w:p w:rsidR="00FA21B1" w:rsidRPr="002332C2" w:rsidRDefault="00FA21B1" w:rsidP="00FA21B1">
      <w:pPr>
        <w:shd w:val="clear" w:color="auto" w:fill="FFFFFF"/>
        <w:spacing w:line="240" w:lineRule="atLeast"/>
        <w:ind w:firstLine="709"/>
        <w:jc w:val="both"/>
        <w:rPr>
          <w:b/>
          <w:sz w:val="28"/>
          <w:szCs w:val="28"/>
        </w:rPr>
      </w:pPr>
      <w:r w:rsidRPr="002332C2">
        <w:rPr>
          <w:b/>
          <w:i/>
          <w:iCs/>
          <w:color w:val="000000"/>
          <w:sz w:val="28"/>
          <w:szCs w:val="28"/>
        </w:rPr>
        <w:t>Уголовный кодекс РФ Статья 109. Причинение смерти по неосторожности</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1.  Причинение смерти по неосторожности - наказывается ограничением свободы на срок до трех лет или лишением свободы на тот же срок.</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 xml:space="preserve">2.   Причинение </w:t>
      </w:r>
      <w:proofErr w:type="gramStart"/>
      <w:r w:rsidRPr="002332C2">
        <w:rPr>
          <w:color w:val="000000"/>
          <w:sz w:val="28"/>
          <w:szCs w:val="28"/>
        </w:rPr>
        <w:t>смерти  по</w:t>
      </w:r>
      <w:proofErr w:type="gramEnd"/>
      <w:r w:rsidRPr="002332C2">
        <w:rPr>
          <w:color w:val="000000"/>
          <w:sz w:val="28"/>
          <w:szCs w:val="28"/>
        </w:rPr>
        <w:t xml:space="preserve"> неосторожности вследствие ненадлежащего исполнения лицом своих профессиональных обязанностей, а равно причинение смерти по неосторожности двум</w:t>
      </w:r>
      <w:r w:rsidRPr="002332C2">
        <w:rPr>
          <w:sz w:val="28"/>
          <w:szCs w:val="28"/>
        </w:rPr>
        <w:t xml:space="preserve"> </w:t>
      </w:r>
      <w:r w:rsidRPr="002332C2">
        <w:rPr>
          <w:color w:val="000000"/>
          <w:sz w:val="28"/>
          <w:szCs w:val="28"/>
        </w:rPr>
        <w:t>или более лицам -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A21B1" w:rsidRPr="002332C2" w:rsidRDefault="00FA21B1" w:rsidP="00FA21B1">
      <w:pPr>
        <w:shd w:val="clear" w:color="auto" w:fill="FFFFFF"/>
        <w:spacing w:line="240" w:lineRule="atLeast"/>
        <w:ind w:firstLine="709"/>
        <w:jc w:val="both"/>
        <w:rPr>
          <w:b/>
          <w:sz w:val="28"/>
          <w:szCs w:val="28"/>
        </w:rPr>
      </w:pPr>
      <w:r w:rsidRPr="002332C2">
        <w:rPr>
          <w:b/>
          <w:i/>
          <w:iCs/>
          <w:color w:val="000000"/>
          <w:sz w:val="28"/>
          <w:szCs w:val="28"/>
        </w:rPr>
        <w:t>Статья 125. Оставление в опасности</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FA21B1" w:rsidRPr="002332C2" w:rsidRDefault="00FA21B1" w:rsidP="00FA21B1">
      <w:pPr>
        <w:shd w:val="clear" w:color="auto" w:fill="FFFFFF"/>
        <w:spacing w:line="240" w:lineRule="atLeast"/>
        <w:ind w:firstLine="709"/>
        <w:jc w:val="both"/>
        <w:rPr>
          <w:b/>
          <w:color w:val="000000"/>
          <w:sz w:val="28"/>
          <w:szCs w:val="28"/>
        </w:rPr>
      </w:pPr>
      <w:r w:rsidRPr="002332C2">
        <w:rPr>
          <w:b/>
          <w:color w:val="000000"/>
          <w:sz w:val="28"/>
          <w:szCs w:val="28"/>
        </w:rPr>
        <w:lastRenderedPageBreak/>
        <w:t xml:space="preserve">Задание 5. </w:t>
      </w:r>
    </w:p>
    <w:p w:rsidR="00FA21B1" w:rsidRPr="002332C2" w:rsidRDefault="00FA21B1" w:rsidP="00FA21B1">
      <w:pPr>
        <w:shd w:val="clear" w:color="auto" w:fill="FFFFFF"/>
        <w:spacing w:line="240" w:lineRule="atLeast"/>
        <w:ind w:firstLine="709"/>
        <w:jc w:val="both"/>
        <w:rPr>
          <w:b/>
          <w:sz w:val="28"/>
          <w:szCs w:val="28"/>
        </w:rPr>
      </w:pPr>
      <w:r w:rsidRPr="002332C2">
        <w:rPr>
          <w:b/>
          <w:color w:val="000000"/>
          <w:sz w:val="28"/>
          <w:szCs w:val="28"/>
        </w:rPr>
        <w:t>Прочитайте статью УК РФ, устанавливающую перечень обстоятельств, отягчающих наказание. Объясните, почему данные обстоятельства законодатель считает отягчающими вину лица, совершившего преступление, и устанавливает за них более строгое наказание.</w:t>
      </w:r>
    </w:p>
    <w:p w:rsidR="00FA21B1" w:rsidRPr="002332C2" w:rsidRDefault="00FA21B1" w:rsidP="00FA21B1">
      <w:pPr>
        <w:shd w:val="clear" w:color="auto" w:fill="FFFFFF"/>
        <w:spacing w:line="240" w:lineRule="atLeast"/>
        <w:ind w:firstLine="709"/>
        <w:jc w:val="both"/>
        <w:rPr>
          <w:b/>
          <w:i/>
          <w:iCs/>
          <w:color w:val="000000"/>
          <w:sz w:val="28"/>
          <w:szCs w:val="28"/>
        </w:rPr>
      </w:pPr>
      <w:r w:rsidRPr="002332C2">
        <w:rPr>
          <w:b/>
          <w:i/>
          <w:iCs/>
          <w:color w:val="000000"/>
          <w:sz w:val="28"/>
          <w:szCs w:val="28"/>
        </w:rPr>
        <w:t xml:space="preserve">Статья 63. Обстоятельства, отягчающие наказание </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1. Отягчающими обстоятельствами признаются:</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а) неоднократность преступлений, рецидив преступлений;</w:t>
      </w:r>
    </w:p>
    <w:p w:rsidR="00FA21B1" w:rsidRPr="002332C2" w:rsidRDefault="00FA21B1" w:rsidP="00FA21B1">
      <w:pPr>
        <w:shd w:val="clear" w:color="auto" w:fill="FFFFFF"/>
        <w:spacing w:line="240" w:lineRule="atLeast"/>
        <w:ind w:firstLine="709"/>
        <w:jc w:val="both"/>
        <w:rPr>
          <w:sz w:val="28"/>
          <w:szCs w:val="28"/>
        </w:rPr>
      </w:pPr>
      <w:proofErr w:type="gramStart"/>
      <w:r w:rsidRPr="002332C2">
        <w:rPr>
          <w:color w:val="000000"/>
          <w:sz w:val="28"/>
          <w:szCs w:val="28"/>
        </w:rPr>
        <w:t>б)  наступление</w:t>
      </w:r>
      <w:proofErr w:type="gramEnd"/>
      <w:r w:rsidRPr="002332C2">
        <w:rPr>
          <w:color w:val="000000"/>
          <w:sz w:val="28"/>
          <w:szCs w:val="28"/>
        </w:rPr>
        <w:t xml:space="preserve"> тяжких последствий в результате совершения преступления;</w:t>
      </w:r>
    </w:p>
    <w:p w:rsidR="00FA21B1" w:rsidRPr="002332C2" w:rsidRDefault="00FA21B1" w:rsidP="00FA21B1">
      <w:pPr>
        <w:shd w:val="clear" w:color="auto" w:fill="FFFFFF"/>
        <w:spacing w:line="240" w:lineRule="atLeast"/>
        <w:ind w:firstLine="709"/>
        <w:jc w:val="both"/>
        <w:rPr>
          <w:sz w:val="28"/>
          <w:szCs w:val="28"/>
        </w:rPr>
      </w:pPr>
      <w:proofErr w:type="gramStart"/>
      <w:r w:rsidRPr="002332C2">
        <w:rPr>
          <w:color w:val="000000"/>
          <w:sz w:val="28"/>
          <w:szCs w:val="28"/>
        </w:rPr>
        <w:t>в)  совершение</w:t>
      </w:r>
      <w:proofErr w:type="gramEnd"/>
      <w:r w:rsidRPr="002332C2">
        <w:rPr>
          <w:color w:val="000000"/>
          <w:sz w:val="28"/>
          <w:szCs w:val="28"/>
        </w:rPr>
        <w:t xml:space="preserve">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г) особо активная роль в совершении преступления;</w:t>
      </w:r>
    </w:p>
    <w:p w:rsidR="00FA21B1" w:rsidRPr="002332C2" w:rsidRDefault="00FA21B1" w:rsidP="00FA21B1">
      <w:pPr>
        <w:shd w:val="clear" w:color="auto" w:fill="FFFFFF"/>
        <w:spacing w:line="240" w:lineRule="atLeast"/>
        <w:ind w:firstLine="709"/>
        <w:jc w:val="both"/>
        <w:rPr>
          <w:sz w:val="28"/>
          <w:szCs w:val="28"/>
        </w:rPr>
      </w:pPr>
      <w:proofErr w:type="gramStart"/>
      <w:r w:rsidRPr="002332C2">
        <w:rPr>
          <w:color w:val="000000"/>
          <w:sz w:val="28"/>
          <w:szCs w:val="28"/>
        </w:rPr>
        <w:t>д)  привлечение</w:t>
      </w:r>
      <w:proofErr w:type="gramEnd"/>
      <w:r w:rsidRPr="002332C2">
        <w:rPr>
          <w:color w:val="000000"/>
          <w:sz w:val="28"/>
          <w:szCs w:val="28"/>
        </w:rPr>
        <w:t xml:space="preserve">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FA21B1" w:rsidRPr="002332C2" w:rsidRDefault="00FA21B1" w:rsidP="00FA21B1">
      <w:pPr>
        <w:shd w:val="clear" w:color="auto" w:fill="FFFFFF"/>
        <w:spacing w:line="240" w:lineRule="atLeast"/>
        <w:ind w:firstLine="709"/>
        <w:jc w:val="both"/>
        <w:rPr>
          <w:sz w:val="28"/>
          <w:szCs w:val="28"/>
        </w:rPr>
      </w:pPr>
      <w:proofErr w:type="gramStart"/>
      <w:r w:rsidRPr="002332C2">
        <w:rPr>
          <w:color w:val="000000"/>
          <w:sz w:val="28"/>
          <w:szCs w:val="28"/>
        </w:rPr>
        <w:t>е)  совершение</w:t>
      </w:r>
      <w:proofErr w:type="gramEnd"/>
      <w:r w:rsidRPr="002332C2">
        <w:rPr>
          <w:color w:val="000000"/>
          <w:sz w:val="28"/>
          <w:szCs w:val="28"/>
        </w:rPr>
        <w:t xml:space="preserve">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FA21B1" w:rsidRPr="002332C2" w:rsidRDefault="00FA21B1" w:rsidP="00FA21B1">
      <w:pPr>
        <w:shd w:val="clear" w:color="auto" w:fill="FFFFFF"/>
        <w:spacing w:line="240" w:lineRule="atLeast"/>
        <w:ind w:firstLine="709"/>
        <w:jc w:val="both"/>
        <w:rPr>
          <w:sz w:val="28"/>
          <w:szCs w:val="28"/>
        </w:rPr>
      </w:pPr>
      <w:proofErr w:type="gramStart"/>
      <w:r w:rsidRPr="002332C2">
        <w:rPr>
          <w:color w:val="000000"/>
          <w:sz w:val="28"/>
          <w:szCs w:val="28"/>
        </w:rPr>
        <w:t>ж)  совершение</w:t>
      </w:r>
      <w:proofErr w:type="gramEnd"/>
      <w:r w:rsidRPr="002332C2">
        <w:rPr>
          <w:color w:val="000000"/>
          <w:sz w:val="28"/>
          <w:szCs w:val="28"/>
        </w:rPr>
        <w:t xml:space="preserve">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и) совершение преступления с особой жестокостью, садизмом, издевательством, а также мучениями для потерпевшего;</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FA21B1" w:rsidRPr="002332C2" w:rsidRDefault="00FA21B1" w:rsidP="00FA21B1">
      <w:pPr>
        <w:shd w:val="clear" w:color="auto" w:fill="FFFFFF"/>
        <w:spacing w:line="240" w:lineRule="atLeast"/>
        <w:ind w:firstLine="709"/>
        <w:jc w:val="both"/>
        <w:rPr>
          <w:sz w:val="28"/>
          <w:szCs w:val="28"/>
        </w:rPr>
      </w:pPr>
      <w:r w:rsidRPr="002332C2">
        <w:rPr>
          <w:color w:val="000000"/>
          <w:sz w:val="28"/>
          <w:szCs w:val="28"/>
        </w:rPr>
        <w:t>м) совершение преступления с использованием доверия, оказанного виновному в силу его служебного положения или договора;</w:t>
      </w:r>
    </w:p>
    <w:p w:rsidR="00FA21B1" w:rsidRDefault="00FA21B1" w:rsidP="00FA21B1">
      <w:pPr>
        <w:shd w:val="clear" w:color="auto" w:fill="FFFFFF"/>
        <w:spacing w:line="240" w:lineRule="atLeast"/>
        <w:ind w:firstLine="709"/>
        <w:jc w:val="both"/>
        <w:rPr>
          <w:color w:val="000000"/>
          <w:sz w:val="28"/>
          <w:szCs w:val="28"/>
        </w:rPr>
      </w:pPr>
      <w:r w:rsidRPr="002332C2">
        <w:rPr>
          <w:color w:val="000000"/>
          <w:sz w:val="28"/>
          <w:szCs w:val="28"/>
        </w:rPr>
        <w:t>н) совершение преступления с использованием форменной одежды или документов представителя власти.</w:t>
      </w:r>
    </w:p>
    <w:p w:rsidR="00FA21B1" w:rsidRPr="002332C2" w:rsidRDefault="00FA21B1" w:rsidP="00FA21B1">
      <w:pPr>
        <w:shd w:val="clear" w:color="auto" w:fill="FFFFFF"/>
        <w:spacing w:line="240" w:lineRule="atLeast"/>
        <w:ind w:firstLine="709"/>
        <w:jc w:val="both"/>
        <w:rPr>
          <w:sz w:val="28"/>
          <w:szCs w:val="28"/>
        </w:rPr>
      </w:pPr>
    </w:p>
    <w:p w:rsidR="00E20548" w:rsidRDefault="00E20548" w:rsidP="00F71196">
      <w:pPr>
        <w:spacing w:line="360" w:lineRule="auto"/>
        <w:jc w:val="center"/>
        <w:outlineLvl w:val="0"/>
        <w:rPr>
          <w:b/>
          <w:sz w:val="28"/>
          <w:szCs w:val="28"/>
        </w:rPr>
      </w:pPr>
      <w:r w:rsidRPr="00AD002C">
        <w:rPr>
          <w:b/>
          <w:sz w:val="28"/>
          <w:szCs w:val="28"/>
        </w:rPr>
        <w:lastRenderedPageBreak/>
        <w:t>Список литературы</w:t>
      </w:r>
    </w:p>
    <w:p w:rsidR="009D0A80" w:rsidRPr="00B40A66" w:rsidRDefault="00E20548"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sz w:val="28"/>
          <w:szCs w:val="28"/>
        </w:rPr>
        <w:t xml:space="preserve">Конституция Российской </w:t>
      </w:r>
      <w:proofErr w:type="gramStart"/>
      <w:r w:rsidRPr="00B40A66">
        <w:rPr>
          <w:rFonts w:ascii="Times New Roman" w:hAnsi="Times New Roman" w:cs="Times New Roman"/>
          <w:sz w:val="28"/>
          <w:szCs w:val="28"/>
        </w:rPr>
        <w:t>Федерации  М..2015</w:t>
      </w:r>
      <w:proofErr w:type="gramEnd"/>
      <w:r w:rsidRPr="00B40A66">
        <w:rPr>
          <w:rFonts w:ascii="Times New Roman" w:hAnsi="Times New Roman" w:cs="Times New Roman"/>
          <w:sz w:val="28"/>
          <w:szCs w:val="28"/>
        </w:rPr>
        <w:t>.</w:t>
      </w:r>
    </w:p>
    <w:p w:rsidR="009D0A80" w:rsidRPr="00B40A66" w:rsidRDefault="009D0A80" w:rsidP="009D0A80">
      <w:pPr>
        <w:pStyle w:val="40"/>
        <w:numPr>
          <w:ilvl w:val="1"/>
          <w:numId w:val="1"/>
        </w:numPr>
        <w:shd w:val="clear" w:color="auto" w:fill="auto"/>
        <w:tabs>
          <w:tab w:val="left" w:pos="414"/>
        </w:tabs>
        <w:spacing w:before="0" w:after="0" w:line="240" w:lineRule="atLeast"/>
        <w:ind w:left="460"/>
        <w:jc w:val="left"/>
        <w:rPr>
          <w:rFonts w:ascii="Times New Roman" w:hAnsi="Times New Roman" w:cs="Times New Roman"/>
          <w:sz w:val="28"/>
          <w:szCs w:val="28"/>
        </w:rPr>
      </w:pPr>
      <w:r w:rsidRPr="00B40A66">
        <w:rPr>
          <w:rFonts w:ascii="Times New Roman" w:hAnsi="Times New Roman" w:cs="Times New Roman"/>
          <w:bCs/>
          <w:kern w:val="36"/>
          <w:sz w:val="28"/>
          <w:szCs w:val="28"/>
        </w:rPr>
        <w:t>Федеральный конституционный закон от 31.12.1996 N 1-ФКЗ (ред. от 30.10.2018) "О судебной системе Российской Федерации"</w:t>
      </w:r>
    </w:p>
    <w:p w:rsidR="009D0A80" w:rsidRPr="00B40A66" w:rsidRDefault="009D0A80" w:rsidP="009D0A80">
      <w:pPr>
        <w:pStyle w:val="40"/>
        <w:numPr>
          <w:ilvl w:val="1"/>
          <w:numId w:val="1"/>
        </w:numPr>
        <w:tabs>
          <w:tab w:val="left" w:pos="414"/>
        </w:tabs>
        <w:spacing w:before="0" w:after="0" w:line="240" w:lineRule="atLeast"/>
        <w:ind w:left="360"/>
        <w:jc w:val="left"/>
        <w:rPr>
          <w:rFonts w:ascii="Times New Roman" w:hAnsi="Times New Roman" w:cs="Times New Roman"/>
          <w:sz w:val="28"/>
          <w:szCs w:val="28"/>
        </w:rPr>
      </w:pPr>
      <w:r w:rsidRPr="00B40A66">
        <w:rPr>
          <w:rFonts w:ascii="Times New Roman" w:eastAsia="Times New Roman" w:hAnsi="Times New Roman" w:cs="Times New Roman"/>
          <w:sz w:val="28"/>
          <w:szCs w:val="28"/>
          <w:lang w:eastAsia="ru-RU"/>
        </w:rPr>
        <w:t>Певцова Е.А. Основы правовых знаний. – М., 2009</w:t>
      </w:r>
    </w:p>
    <w:p w:rsidR="009D0A80" w:rsidRPr="0052260B" w:rsidRDefault="009D0A80" w:rsidP="00CB601F">
      <w:pPr>
        <w:pStyle w:val="40"/>
        <w:numPr>
          <w:ilvl w:val="1"/>
          <w:numId w:val="1"/>
        </w:numPr>
        <w:tabs>
          <w:tab w:val="left" w:pos="414"/>
        </w:tabs>
        <w:spacing w:before="0" w:after="0" w:line="240" w:lineRule="atLeast"/>
        <w:ind w:left="-80" w:firstLine="0"/>
        <w:jc w:val="left"/>
        <w:rPr>
          <w:rFonts w:ascii="Times New Roman" w:hAnsi="Times New Roman" w:cs="Times New Roman"/>
          <w:color w:val="000000"/>
          <w:sz w:val="28"/>
          <w:szCs w:val="28"/>
        </w:rPr>
      </w:pPr>
      <w:r w:rsidRPr="0052260B">
        <w:rPr>
          <w:rFonts w:ascii="Georgia" w:hAnsi="Georgia"/>
        </w:rPr>
        <w:t xml:space="preserve">Правоведение: учебник / под общ. ред. М.Б. Смоленского. - Москва: </w:t>
      </w:r>
      <w:proofErr w:type="spellStart"/>
      <w:r w:rsidRPr="0052260B">
        <w:rPr>
          <w:rFonts w:ascii="Georgia" w:hAnsi="Georgia"/>
        </w:rPr>
        <w:t>Академ</w:t>
      </w:r>
      <w:proofErr w:type="spellEnd"/>
      <w:r w:rsidRPr="0052260B">
        <w:rPr>
          <w:rFonts w:ascii="Georgia" w:hAnsi="Georgia"/>
        </w:rPr>
        <w:t>-центр, 2011. - 493 с.</w:t>
      </w:r>
    </w:p>
    <w:sectPr w:rsidR="009D0A80" w:rsidRPr="0052260B" w:rsidSect="00A63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2" w:rsidRDefault="001C0A01" w:rsidP="002F41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7BF2" w:rsidRDefault="001C0A01" w:rsidP="00AE7B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F2" w:rsidRDefault="001C0A01" w:rsidP="002F41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rsidR="00AE7BF2" w:rsidRDefault="001C0A01" w:rsidP="00AE7BF2">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FA0D51"/>
    <w:multiLevelType w:val="hybridMultilevel"/>
    <w:tmpl w:val="2ADA6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F4F65"/>
    <w:multiLevelType w:val="hybridMultilevel"/>
    <w:tmpl w:val="265C213A"/>
    <w:lvl w:ilvl="0" w:tplc="6FD8332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3471F3"/>
    <w:multiLevelType w:val="hybridMultilevel"/>
    <w:tmpl w:val="81203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03A0E"/>
    <w:multiLevelType w:val="hybridMultilevel"/>
    <w:tmpl w:val="B1DCC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D7889"/>
    <w:multiLevelType w:val="multilevel"/>
    <w:tmpl w:val="C9D8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23AB9"/>
    <w:multiLevelType w:val="hybridMultilevel"/>
    <w:tmpl w:val="131ED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867F5C"/>
    <w:multiLevelType w:val="hybridMultilevel"/>
    <w:tmpl w:val="5E12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821A18"/>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D26E32"/>
    <w:multiLevelType w:val="hybridMultilevel"/>
    <w:tmpl w:val="710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A177AE"/>
    <w:multiLevelType w:val="hybridMultilevel"/>
    <w:tmpl w:val="530A1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175B3"/>
    <w:multiLevelType w:val="hybridMultilevel"/>
    <w:tmpl w:val="40683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10AF1"/>
    <w:multiLevelType w:val="hybridMultilevel"/>
    <w:tmpl w:val="E1E82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C17EB"/>
    <w:multiLevelType w:val="hybridMultilevel"/>
    <w:tmpl w:val="B406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C7906"/>
    <w:multiLevelType w:val="hybridMultilevel"/>
    <w:tmpl w:val="79B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8"/>
  </w:num>
  <w:num w:numId="6">
    <w:abstractNumId w:val="14"/>
  </w:num>
  <w:num w:numId="7">
    <w:abstractNumId w:val="9"/>
  </w:num>
  <w:num w:numId="8">
    <w:abstractNumId w:val="4"/>
  </w:num>
  <w:num w:numId="9">
    <w:abstractNumId w:val="11"/>
  </w:num>
  <w:num w:numId="10">
    <w:abstractNumId w:val="2"/>
  </w:num>
  <w:num w:numId="11">
    <w:abstractNumId w:val="12"/>
  </w:num>
  <w:num w:numId="12">
    <w:abstractNumId w:val="3"/>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5642"/>
    <w:rsid w:val="001C0A01"/>
    <w:rsid w:val="00202479"/>
    <w:rsid w:val="002E1DED"/>
    <w:rsid w:val="002E2D7C"/>
    <w:rsid w:val="003B1149"/>
    <w:rsid w:val="0047164C"/>
    <w:rsid w:val="0052260B"/>
    <w:rsid w:val="00530770"/>
    <w:rsid w:val="005B4D43"/>
    <w:rsid w:val="00674B69"/>
    <w:rsid w:val="00720EE3"/>
    <w:rsid w:val="007553D3"/>
    <w:rsid w:val="007675D6"/>
    <w:rsid w:val="00966C5B"/>
    <w:rsid w:val="009670CA"/>
    <w:rsid w:val="00977FFC"/>
    <w:rsid w:val="009A2BA6"/>
    <w:rsid w:val="009D0A80"/>
    <w:rsid w:val="009D1332"/>
    <w:rsid w:val="00A63430"/>
    <w:rsid w:val="00B40A66"/>
    <w:rsid w:val="00BC4D65"/>
    <w:rsid w:val="00CC2EAA"/>
    <w:rsid w:val="00E20548"/>
    <w:rsid w:val="00EC68B1"/>
    <w:rsid w:val="00EF24B4"/>
    <w:rsid w:val="00F47E65"/>
    <w:rsid w:val="00F71196"/>
    <w:rsid w:val="00FA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0A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paragraph" w:styleId="a5">
    <w:name w:val="List Paragraph"/>
    <w:basedOn w:val="a"/>
    <w:uiPriority w:val="34"/>
    <w:qFormat/>
    <w:rsid w:val="00EC68B1"/>
    <w:pPr>
      <w:ind w:left="720"/>
      <w:contextualSpacing/>
    </w:pPr>
  </w:style>
  <w:style w:type="character" w:customStyle="1" w:styleId="10">
    <w:name w:val="Заголовок 1 Знак"/>
    <w:basedOn w:val="a0"/>
    <w:link w:val="1"/>
    <w:uiPriority w:val="9"/>
    <w:rsid w:val="009D0A80"/>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9D0A80"/>
    <w:pPr>
      <w:spacing w:before="100" w:beforeAutospacing="1" w:after="100" w:afterAutospacing="1"/>
    </w:pPr>
  </w:style>
  <w:style w:type="paragraph" w:styleId="a7">
    <w:name w:val="footer"/>
    <w:basedOn w:val="a"/>
    <w:link w:val="a8"/>
    <w:rsid w:val="00FA21B1"/>
    <w:pPr>
      <w:tabs>
        <w:tab w:val="center" w:pos="4677"/>
        <w:tab w:val="right" w:pos="9355"/>
      </w:tabs>
    </w:pPr>
  </w:style>
  <w:style w:type="character" w:customStyle="1" w:styleId="a8">
    <w:name w:val="Нижний колонтитул Знак"/>
    <w:basedOn w:val="a0"/>
    <w:link w:val="a7"/>
    <w:rsid w:val="00FA21B1"/>
    <w:rPr>
      <w:rFonts w:ascii="Times New Roman" w:eastAsia="Times New Roman" w:hAnsi="Times New Roman" w:cs="Times New Roman"/>
      <w:sz w:val="24"/>
      <w:szCs w:val="24"/>
      <w:lang w:eastAsia="ru-RU"/>
    </w:rPr>
  </w:style>
  <w:style w:type="character" w:styleId="a9">
    <w:name w:val="page number"/>
    <w:basedOn w:val="a0"/>
    <w:rsid w:val="00FA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4621">
      <w:bodyDiv w:val="1"/>
      <w:marLeft w:val="0"/>
      <w:marRight w:val="0"/>
      <w:marTop w:val="0"/>
      <w:marBottom w:val="0"/>
      <w:divBdr>
        <w:top w:val="none" w:sz="0" w:space="0" w:color="auto"/>
        <w:left w:val="none" w:sz="0" w:space="0" w:color="auto"/>
        <w:bottom w:val="none" w:sz="0" w:space="0" w:color="auto"/>
        <w:right w:val="none" w:sz="0" w:space="0" w:color="auto"/>
      </w:divBdr>
    </w:div>
    <w:div w:id="16565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19</cp:revision>
  <dcterms:created xsi:type="dcterms:W3CDTF">2020-04-06T14:30:00Z</dcterms:created>
  <dcterms:modified xsi:type="dcterms:W3CDTF">2020-05-18T06:26:00Z</dcterms:modified>
</cp:coreProperties>
</file>