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91" w:rsidRPr="004333A6" w:rsidRDefault="00852191" w:rsidP="0085219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33A6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программа ПОДГОТОВКИ СПЕЦИАЛИСТОВ СРЕДНЕГО ЗВЕНА </w:t>
      </w:r>
      <w:r w:rsidRPr="004333A6">
        <w:rPr>
          <w:rFonts w:ascii="Times New Roman" w:hAnsi="Times New Roman" w:cs="Times New Roman"/>
          <w:b/>
          <w:sz w:val="28"/>
          <w:szCs w:val="28"/>
        </w:rPr>
        <w:t>40.02.01 Право и организация социального обеспечения</w:t>
      </w:r>
    </w:p>
    <w:p w:rsidR="00852191" w:rsidRDefault="00852191" w:rsidP="00852191">
      <w:pPr>
        <w:pStyle w:val="a6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852191" w:rsidRPr="004333A6" w:rsidRDefault="00852191" w:rsidP="008521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 xml:space="preserve">Наименование    дисциплины </w:t>
      </w:r>
      <w:r w:rsidRPr="004333A6">
        <w:rPr>
          <w:rFonts w:ascii="Times New Roman" w:hAnsi="Times New Roman" w:cs="Times New Roman"/>
          <w:b/>
          <w:sz w:val="28"/>
          <w:szCs w:val="28"/>
        </w:rPr>
        <w:t>Правоохранительные и судебные органы</w:t>
      </w:r>
    </w:p>
    <w:p w:rsidR="00852191" w:rsidRPr="004333A6" w:rsidRDefault="00852191" w:rsidP="008521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r w:rsidRPr="004333A6">
        <w:rPr>
          <w:rFonts w:ascii="Times New Roman" w:hAnsi="Times New Roman" w:cs="Times New Roman"/>
          <w:b/>
          <w:sz w:val="28"/>
          <w:szCs w:val="28"/>
        </w:rPr>
        <w:t>Шитова М.С.</w:t>
      </w:r>
    </w:p>
    <w:p w:rsidR="00852191" w:rsidRPr="004333A6" w:rsidRDefault="00852191" w:rsidP="00852191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>Курс 1,2</w:t>
      </w:r>
    </w:p>
    <w:p w:rsidR="00852191" w:rsidRPr="004333A6" w:rsidRDefault="00852191" w:rsidP="00852191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 xml:space="preserve">Группа  </w:t>
      </w:r>
      <w:r w:rsidRPr="004333A6">
        <w:rPr>
          <w:rFonts w:ascii="Times New Roman" w:hAnsi="Times New Roman" w:cs="Times New Roman"/>
          <w:b/>
          <w:sz w:val="28"/>
          <w:szCs w:val="28"/>
        </w:rPr>
        <w:t>19 ПСА 11,  18 ПСА 9</w:t>
      </w:r>
      <w:r w:rsidRPr="004333A6">
        <w:rPr>
          <w:rFonts w:ascii="Times New Roman" w:hAnsi="Times New Roman" w:cs="Times New Roman"/>
          <w:sz w:val="28"/>
          <w:szCs w:val="28"/>
        </w:rPr>
        <w:t xml:space="preserve"> </w:t>
      </w:r>
      <w:r w:rsidRPr="004333A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52191" w:rsidRDefault="00852191" w:rsidP="00852191">
      <w:pPr>
        <w:rPr>
          <w:b/>
          <w:color w:val="000000"/>
          <w:sz w:val="28"/>
          <w:szCs w:val="28"/>
        </w:rPr>
      </w:pPr>
      <w:r w:rsidRPr="004333A6">
        <w:rPr>
          <w:rFonts w:ascii="Times New Roman" w:hAnsi="Times New Roman" w:cs="Times New Roman"/>
          <w:b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Pr="006053A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9B25C8">
        <w:rPr>
          <w:b/>
          <w:color w:val="000000"/>
          <w:sz w:val="28"/>
          <w:szCs w:val="28"/>
        </w:rPr>
        <w:t>(2</w:t>
      </w:r>
      <w:r>
        <w:rPr>
          <w:b/>
          <w:color w:val="000000"/>
        </w:rPr>
        <w:t>).</w:t>
      </w:r>
      <w:r w:rsidRPr="006053A3">
        <w:rPr>
          <w:b/>
          <w:color w:val="000000"/>
          <w:sz w:val="28"/>
          <w:szCs w:val="28"/>
        </w:rPr>
        <w:t>Обществен</w:t>
      </w:r>
      <w:r>
        <w:rPr>
          <w:b/>
          <w:color w:val="000000"/>
          <w:sz w:val="28"/>
          <w:szCs w:val="28"/>
        </w:rPr>
        <w:t xml:space="preserve">ные организации, осуществляющие </w:t>
      </w:r>
      <w:r w:rsidRPr="006053A3">
        <w:rPr>
          <w:b/>
          <w:color w:val="000000"/>
          <w:sz w:val="28"/>
          <w:szCs w:val="28"/>
        </w:rPr>
        <w:t>правоохранительную деятельность</w:t>
      </w:r>
      <w:r>
        <w:rPr>
          <w:b/>
          <w:color w:val="000000"/>
          <w:sz w:val="28"/>
          <w:szCs w:val="28"/>
        </w:rPr>
        <w:t xml:space="preserve">  (Адвокатура)</w:t>
      </w:r>
    </w:p>
    <w:p w:rsidR="00852191" w:rsidRDefault="00852191" w:rsidP="00852191">
      <w:pPr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>Перечень вопросов для изучения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2191" w:rsidRDefault="00852191" w:rsidP="00852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1.Адвокатский статус. Процедура приобретения статуса адвоката.</w:t>
      </w:r>
    </w:p>
    <w:p w:rsidR="00852191" w:rsidRDefault="00852191" w:rsidP="00852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2.Адвокатская тайна.</w:t>
      </w:r>
    </w:p>
    <w:p w:rsidR="00852191" w:rsidRPr="004333A6" w:rsidRDefault="00852191" w:rsidP="00852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3.Гарантии независимости адвоката.</w:t>
      </w:r>
    </w:p>
    <w:p w:rsidR="00852191" w:rsidRPr="00DC2C4F" w:rsidRDefault="00852191" w:rsidP="00852191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DC2C4F">
        <w:rPr>
          <w:b/>
          <w:sz w:val="28"/>
          <w:szCs w:val="28"/>
        </w:rPr>
        <w:t>Список литературы</w:t>
      </w:r>
    </w:p>
    <w:p w:rsidR="00852191" w:rsidRDefault="00852191" w:rsidP="00852191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sz w:val="28"/>
          <w:szCs w:val="28"/>
        </w:rPr>
      </w:pPr>
      <w:r w:rsidRPr="00FC7130">
        <w:rPr>
          <w:b/>
          <w:bCs/>
          <w:sz w:val="28"/>
          <w:szCs w:val="28"/>
        </w:rPr>
        <w:t>Основная литература:</w:t>
      </w:r>
    </w:p>
    <w:p w:rsidR="00852191" w:rsidRDefault="00852191" w:rsidP="00852191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sz w:val="28"/>
          <w:szCs w:val="28"/>
        </w:rPr>
      </w:pPr>
    </w:p>
    <w:p w:rsidR="00852191" w:rsidRPr="00CE4D10" w:rsidRDefault="00852191" w:rsidP="00852191">
      <w:pPr>
        <w:pStyle w:val="a4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E4D10">
        <w:rPr>
          <w:sz w:val="28"/>
          <w:szCs w:val="28"/>
        </w:rPr>
        <w:t xml:space="preserve">Адвокатура в России / Г.Б. Мирзоев - М.: ЮНИТИ-ДАНА, 2017.- 375 </w:t>
      </w:r>
      <w:r w:rsidRPr="00CE4D10">
        <w:rPr>
          <w:sz w:val="28"/>
          <w:szCs w:val="28"/>
          <w:lang w:val="en-US"/>
        </w:rPr>
        <w:t>c</w:t>
      </w:r>
      <w:r w:rsidRPr="00CE4D10">
        <w:rPr>
          <w:sz w:val="28"/>
          <w:szCs w:val="28"/>
        </w:rPr>
        <w:t xml:space="preserve">.: </w:t>
      </w:r>
      <w:hyperlink r:id="rId5" w:history="1">
        <w:r w:rsidRPr="00CE4D10">
          <w:rPr>
            <w:rStyle w:val="a3"/>
            <w:sz w:val="28"/>
            <w:szCs w:val="28"/>
            <w:lang w:val="en-US"/>
          </w:rPr>
          <w:t>http</w:t>
        </w:r>
        <w:r w:rsidRPr="00CE4D10">
          <w:rPr>
            <w:rStyle w:val="a3"/>
            <w:sz w:val="28"/>
            <w:szCs w:val="28"/>
          </w:rPr>
          <w:t>://</w:t>
        </w:r>
        <w:r w:rsidRPr="00CE4D10">
          <w:rPr>
            <w:rStyle w:val="a3"/>
            <w:sz w:val="28"/>
            <w:szCs w:val="28"/>
            <w:lang w:val="en-US"/>
          </w:rPr>
          <w:t>www</w:t>
        </w:r>
        <w:r w:rsidRPr="00CE4D10">
          <w:rPr>
            <w:rStyle w:val="a3"/>
            <w:sz w:val="28"/>
            <w:szCs w:val="28"/>
          </w:rPr>
          <w:t>.</w:t>
        </w:r>
        <w:r w:rsidRPr="00CE4D10">
          <w:rPr>
            <w:rStyle w:val="a3"/>
            <w:sz w:val="28"/>
            <w:szCs w:val="28"/>
            <w:lang w:val="en-US"/>
          </w:rPr>
          <w:t>iprbookshop</w:t>
        </w:r>
        <w:r w:rsidRPr="00CE4D10">
          <w:rPr>
            <w:rStyle w:val="a3"/>
            <w:sz w:val="28"/>
            <w:szCs w:val="28"/>
          </w:rPr>
          <w:t>.</w:t>
        </w:r>
        <w:r w:rsidRPr="00CE4D10">
          <w:rPr>
            <w:rStyle w:val="a3"/>
            <w:sz w:val="28"/>
            <w:szCs w:val="28"/>
            <w:lang w:val="en-US"/>
          </w:rPr>
          <w:t>ru</w:t>
        </w:r>
        <w:r w:rsidRPr="00CE4D10">
          <w:rPr>
            <w:rStyle w:val="a3"/>
            <w:sz w:val="28"/>
            <w:szCs w:val="28"/>
          </w:rPr>
          <w:t>/71182.</w:t>
        </w:r>
        <w:r w:rsidRPr="00CE4D10">
          <w:rPr>
            <w:rStyle w:val="a3"/>
            <w:sz w:val="28"/>
            <w:szCs w:val="28"/>
            <w:lang w:val="en-US"/>
          </w:rPr>
          <w:t>html</w:t>
        </w:r>
      </w:hyperlink>
      <w:r w:rsidRPr="001749EE">
        <w:rPr>
          <w:sz w:val="28"/>
          <w:szCs w:val="28"/>
        </w:rPr>
        <w:t xml:space="preserve"> </w:t>
      </w:r>
      <w:r w:rsidRPr="00CE4D10">
        <w:rPr>
          <w:sz w:val="28"/>
          <w:szCs w:val="28"/>
        </w:rPr>
        <w:t xml:space="preserve">Адвокатура в России: учебник для вузов / ред. В.И. Сергеева. - Москва: </w:t>
      </w:r>
      <w:proofErr w:type="spellStart"/>
      <w:r w:rsidRPr="00CE4D10">
        <w:rPr>
          <w:sz w:val="28"/>
          <w:szCs w:val="28"/>
        </w:rPr>
        <w:t>Юстицинформ</w:t>
      </w:r>
      <w:proofErr w:type="spellEnd"/>
      <w:r w:rsidRPr="00CE4D10">
        <w:rPr>
          <w:sz w:val="28"/>
          <w:szCs w:val="28"/>
        </w:rPr>
        <w:t xml:space="preserve">, 2011. - 1008 с. </w:t>
      </w:r>
      <w:hyperlink r:id="rId6" w:history="1">
        <w:r w:rsidRPr="00CE4D10">
          <w:rPr>
            <w:rStyle w:val="a3"/>
            <w:sz w:val="28"/>
            <w:szCs w:val="28"/>
          </w:rPr>
          <w:t>http://biblioclub.ru/index.php?page=book&amp;id=446582</w:t>
        </w:r>
      </w:hyperlink>
    </w:p>
    <w:p w:rsidR="00852191" w:rsidRPr="00CE4D10" w:rsidRDefault="00852191" w:rsidP="00852191">
      <w:pPr>
        <w:pStyle w:val="a4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E4D10">
        <w:rPr>
          <w:sz w:val="28"/>
          <w:szCs w:val="28"/>
        </w:rPr>
        <w:t xml:space="preserve">Власов, А.А. Адвокатура: учебник и практикум / А.А. Власов - Москва: Прометей, 2017. - 275 с.: </w:t>
      </w:r>
      <w:hyperlink r:id="rId7" w:history="1">
        <w:r w:rsidRPr="00CE4D10">
          <w:rPr>
            <w:rStyle w:val="a3"/>
            <w:sz w:val="28"/>
            <w:szCs w:val="28"/>
          </w:rPr>
          <w:t>http://biblioclub.ru/index.php?page=book&amp;id=483241</w:t>
        </w:r>
      </w:hyperlink>
    </w:p>
    <w:p w:rsidR="00852191" w:rsidRDefault="00852191" w:rsidP="008521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sz w:val="28"/>
          <w:szCs w:val="28"/>
        </w:rPr>
      </w:pPr>
    </w:p>
    <w:p w:rsidR="00852191" w:rsidRDefault="00852191" w:rsidP="0085219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Задания для контроля</w:t>
      </w:r>
    </w:p>
    <w:p w:rsidR="00852191" w:rsidRDefault="00852191" w:rsidP="008521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sz w:val="28"/>
          <w:szCs w:val="28"/>
        </w:rPr>
      </w:pPr>
    </w:p>
    <w:p w:rsidR="00852191" w:rsidRPr="001749EE" w:rsidRDefault="00852191" w:rsidP="008521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1.</w:t>
      </w:r>
      <w:r w:rsidRPr="001749EE">
        <w:rPr>
          <w:sz w:val="28"/>
          <w:szCs w:val="28"/>
        </w:rPr>
        <w:t xml:space="preserve">Меры поощрения за добросовестную работу. </w:t>
      </w:r>
    </w:p>
    <w:p w:rsidR="00852191" w:rsidRPr="001749EE" w:rsidRDefault="00852191" w:rsidP="008521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1749EE">
        <w:rPr>
          <w:sz w:val="28"/>
          <w:szCs w:val="28"/>
        </w:rPr>
        <w:t>Дисциплинарная ответственность адвоката, виды взысканий, порядок их наложения и снятия.</w:t>
      </w:r>
    </w:p>
    <w:p w:rsidR="00852191" w:rsidRPr="00FF0F68" w:rsidRDefault="00852191" w:rsidP="00852191">
      <w:pPr>
        <w:rPr>
          <w:b/>
          <w:color w:val="000000"/>
          <w:sz w:val="28"/>
          <w:szCs w:val="28"/>
        </w:rPr>
      </w:pPr>
    </w:p>
    <w:p w:rsidR="00500749" w:rsidRDefault="00500749"/>
    <w:sectPr w:rsidR="00500749" w:rsidSect="009D6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84B29"/>
    <w:multiLevelType w:val="hybridMultilevel"/>
    <w:tmpl w:val="83F24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191"/>
    <w:rsid w:val="00500749"/>
    <w:rsid w:val="0085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52191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52191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5">
    <w:name w:val="Основной текст Знак"/>
    <w:link w:val="a6"/>
    <w:locked/>
    <w:rsid w:val="00852191"/>
    <w:rPr>
      <w:sz w:val="24"/>
      <w:szCs w:val="24"/>
    </w:rPr>
  </w:style>
  <w:style w:type="paragraph" w:styleId="a6">
    <w:name w:val="Body Text"/>
    <w:basedOn w:val="a"/>
    <w:link w:val="a5"/>
    <w:rsid w:val="00852191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85219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4832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446582" TargetMode="External"/><Relationship Id="rId5" Type="http://schemas.openxmlformats.org/officeDocument/2006/relationships/hyperlink" Target="http://www.iprbookshop.ru/7118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2020-05-14T11:11:00Z</dcterms:created>
  <dcterms:modified xsi:type="dcterms:W3CDTF">2020-05-14T11:11:00Z</dcterms:modified>
</cp:coreProperties>
</file>