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F04E24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F04E24">
        <w:rPr>
          <w:rFonts w:ascii="Times New Roman" w:hAnsi="Times New Roman" w:cs="Times New Roman"/>
          <w:sz w:val="28"/>
          <w:szCs w:val="28"/>
        </w:rPr>
        <w:t>9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F04E24" w:rsidRPr="00F04E24">
        <w:rPr>
          <w:rFonts w:ascii="Times New Roman" w:hAnsi="Times New Roman" w:cs="Times New Roman"/>
          <w:bCs/>
          <w:sz w:val="28"/>
          <w:szCs w:val="28"/>
        </w:rPr>
        <w:t>Регистрация и учет уголовных, гражданских дел, дел об административных правонарушениях</w:t>
      </w:r>
      <w:r w:rsidR="00F04E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5E" w:rsidRPr="00CB0E19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04E24" w:rsidRPr="00F04E24" w:rsidRDefault="00F04E24" w:rsidP="00F04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24">
        <w:rPr>
          <w:rFonts w:ascii="Times New Roman" w:hAnsi="Times New Roman" w:cs="Times New Roman"/>
          <w:sz w:val="28"/>
          <w:szCs w:val="28"/>
        </w:rPr>
        <w:t>Регистрация дел в судах</w:t>
      </w:r>
      <w:r w:rsidRPr="00F04E24">
        <w:rPr>
          <w:rFonts w:ascii="Times New Roman" w:hAnsi="Times New Roman" w:cs="Times New Roman"/>
          <w:sz w:val="28"/>
          <w:szCs w:val="28"/>
        </w:rPr>
        <w:t>.</w:t>
      </w:r>
    </w:p>
    <w:p w:rsidR="00F04E24" w:rsidRPr="00F04E24" w:rsidRDefault="00F04E24" w:rsidP="00F04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24">
        <w:rPr>
          <w:rFonts w:ascii="Times New Roman" w:hAnsi="Times New Roman" w:cs="Times New Roman"/>
          <w:sz w:val="28"/>
          <w:szCs w:val="28"/>
        </w:rPr>
        <w:t>Учет дел в судах</w:t>
      </w:r>
      <w:r w:rsidRPr="00F04E24">
        <w:rPr>
          <w:rFonts w:ascii="Times New Roman" w:hAnsi="Times New Roman" w:cs="Times New Roman"/>
          <w:sz w:val="28"/>
          <w:szCs w:val="28"/>
        </w:rPr>
        <w:t>.</w:t>
      </w:r>
    </w:p>
    <w:p w:rsidR="00F04E24" w:rsidRPr="00F04E24" w:rsidRDefault="00F04E24" w:rsidP="00F04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24">
        <w:rPr>
          <w:rFonts w:ascii="Times New Roman" w:hAnsi="Times New Roman" w:cs="Times New Roman"/>
          <w:sz w:val="28"/>
          <w:szCs w:val="28"/>
        </w:rPr>
        <w:t>Регистрация и учет уголовных дел в судах</w:t>
      </w:r>
      <w:r w:rsidRPr="00F04E24">
        <w:rPr>
          <w:rFonts w:ascii="Times New Roman" w:hAnsi="Times New Roman" w:cs="Times New Roman"/>
          <w:sz w:val="28"/>
          <w:szCs w:val="28"/>
        </w:rPr>
        <w:t>.</w:t>
      </w:r>
    </w:p>
    <w:p w:rsidR="00F04E24" w:rsidRPr="00F04E24" w:rsidRDefault="00F04E24" w:rsidP="00F04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24">
        <w:rPr>
          <w:rFonts w:ascii="Times New Roman" w:hAnsi="Times New Roman" w:cs="Times New Roman"/>
          <w:sz w:val="28"/>
          <w:szCs w:val="28"/>
        </w:rPr>
        <w:t>Регистрация и учет гражданских дел в судах</w:t>
      </w:r>
      <w:r w:rsidRPr="00F04E24">
        <w:rPr>
          <w:rFonts w:ascii="Times New Roman" w:hAnsi="Times New Roman" w:cs="Times New Roman"/>
          <w:sz w:val="28"/>
          <w:szCs w:val="28"/>
        </w:rPr>
        <w:t>.</w:t>
      </w:r>
    </w:p>
    <w:p w:rsidR="00F04E24" w:rsidRPr="00F04E24" w:rsidRDefault="00F04E24" w:rsidP="00F04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24">
        <w:rPr>
          <w:rFonts w:ascii="Times New Roman" w:hAnsi="Times New Roman" w:cs="Times New Roman"/>
          <w:sz w:val="28"/>
          <w:szCs w:val="28"/>
        </w:rPr>
        <w:t>Регистрация и учет дел об административных правонарушениях в судах</w:t>
      </w:r>
      <w:r w:rsidRPr="00F04E24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F0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F04E2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bookmarkStart w:id="0" w:name="_GoBack"/>
      <w:bookmarkEnd w:id="0"/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B0E1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4E"/>
    <w:multiLevelType w:val="hybridMultilevel"/>
    <w:tmpl w:val="BD5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327"/>
    <w:multiLevelType w:val="hybridMultilevel"/>
    <w:tmpl w:val="7BAAB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805188"/>
    <w:rsid w:val="008545EC"/>
    <w:rsid w:val="00CB0E19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2020-04-04T10:10:00Z</dcterms:created>
  <dcterms:modified xsi:type="dcterms:W3CDTF">2020-04-04T10:10:00Z</dcterms:modified>
</cp:coreProperties>
</file>