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D7C" w:rsidRDefault="00E20548" w:rsidP="002E2D7C">
      <w:pPr>
        <w:jc w:val="both"/>
        <w:rPr>
          <w:b/>
          <w:sz w:val="28"/>
          <w:szCs w:val="28"/>
        </w:rPr>
      </w:pPr>
      <w:r w:rsidRPr="0023428B">
        <w:rPr>
          <w:b/>
          <w:caps/>
          <w:color w:val="000000"/>
          <w:sz w:val="28"/>
        </w:rPr>
        <w:t>программа ПОДГОТОВКИ СПЕЦИАЛИСТОВ СРЕДНЕГО ЗВЕНА</w:t>
      </w:r>
      <w:r>
        <w:rPr>
          <w:b/>
          <w:caps/>
          <w:color w:val="000000"/>
          <w:sz w:val="28"/>
        </w:rPr>
        <w:t xml:space="preserve"> </w:t>
      </w:r>
      <w:r w:rsidR="002E2D7C">
        <w:rPr>
          <w:b/>
          <w:sz w:val="28"/>
          <w:szCs w:val="28"/>
        </w:rPr>
        <w:t>40.02.01 Право и организация социального обеспечения</w:t>
      </w:r>
    </w:p>
    <w:p w:rsidR="002E2D7C" w:rsidRPr="005F1C1A" w:rsidRDefault="002E2D7C" w:rsidP="002E2D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40.02.03 Право и судебное администрирование</w:t>
      </w:r>
    </w:p>
    <w:p w:rsidR="002E2D7C" w:rsidRDefault="002E2D7C" w:rsidP="002E2D7C">
      <w:pPr>
        <w:jc w:val="both"/>
        <w:rPr>
          <w:color w:val="000000"/>
          <w:sz w:val="28"/>
        </w:rPr>
      </w:pPr>
    </w:p>
    <w:p w:rsidR="00E20548" w:rsidRPr="00336AC7" w:rsidRDefault="00E20548" w:rsidP="002E2D7C">
      <w:pPr>
        <w:jc w:val="both"/>
        <w:rPr>
          <w:color w:val="000000"/>
          <w:sz w:val="28"/>
        </w:rPr>
      </w:pPr>
      <w:r w:rsidRPr="00775936">
        <w:rPr>
          <w:color w:val="000000"/>
          <w:sz w:val="28"/>
        </w:rPr>
        <w:t xml:space="preserve">Квалификация – </w:t>
      </w:r>
      <w:r>
        <w:rPr>
          <w:b/>
          <w:sz w:val="28"/>
          <w:szCs w:val="28"/>
        </w:rPr>
        <w:t>Юрист</w:t>
      </w:r>
    </w:p>
    <w:p w:rsidR="00E20548" w:rsidRDefault="00E20548" w:rsidP="00E205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дисциплины </w:t>
      </w:r>
      <w:r w:rsidR="009A2BA6">
        <w:rPr>
          <w:b/>
          <w:sz w:val="28"/>
          <w:szCs w:val="28"/>
        </w:rPr>
        <w:t>Право</w:t>
      </w:r>
    </w:p>
    <w:p w:rsidR="00E20548" w:rsidRDefault="00E20548" w:rsidP="00E205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r w:rsidR="009A2BA6">
        <w:rPr>
          <w:b/>
          <w:sz w:val="28"/>
          <w:szCs w:val="28"/>
        </w:rPr>
        <w:t>Левченко Н.Ю.</w:t>
      </w:r>
    </w:p>
    <w:p w:rsidR="00E20548" w:rsidRDefault="009A2BA6" w:rsidP="00E20548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1</w:t>
      </w:r>
    </w:p>
    <w:p w:rsidR="00E20548" w:rsidRDefault="00E20548" w:rsidP="00E20548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2E2D7C" w:rsidRPr="002E2D7C">
        <w:rPr>
          <w:b/>
          <w:sz w:val="28"/>
          <w:szCs w:val="28"/>
        </w:rPr>
        <w:t>19ПСА-9 и 19ПСО-9</w:t>
      </w:r>
    </w:p>
    <w:p w:rsidR="00E20548" w:rsidRDefault="009A2BA6" w:rsidP="00E2054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№ 1</w:t>
      </w:r>
      <w:r w:rsidR="00B40A66">
        <w:rPr>
          <w:b/>
          <w:sz w:val="28"/>
          <w:szCs w:val="28"/>
        </w:rPr>
        <w:t>6</w:t>
      </w:r>
      <w:r w:rsidR="00E20548">
        <w:rPr>
          <w:sz w:val="28"/>
          <w:szCs w:val="28"/>
        </w:rPr>
        <w:t xml:space="preserve"> </w:t>
      </w:r>
      <w:r w:rsidR="007675D6">
        <w:rPr>
          <w:sz w:val="28"/>
          <w:szCs w:val="28"/>
        </w:rPr>
        <w:t>Понятие государственного органа</w:t>
      </w:r>
    </w:p>
    <w:p w:rsidR="00E20548" w:rsidRDefault="00E20548" w:rsidP="00E20548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  <w:r w:rsidR="0047164C">
        <w:rPr>
          <w:sz w:val="28"/>
          <w:szCs w:val="28"/>
        </w:rPr>
        <w:t xml:space="preserve"> </w:t>
      </w:r>
    </w:p>
    <w:p w:rsidR="00B40A66" w:rsidRPr="007675D6" w:rsidRDefault="00B40A66" w:rsidP="007675D6">
      <w:pPr>
        <w:pStyle w:val="a5"/>
        <w:numPr>
          <w:ilvl w:val="0"/>
          <w:numId w:val="5"/>
        </w:numPr>
        <w:shd w:val="clear" w:color="auto" w:fill="FFFFFF"/>
        <w:spacing w:line="240" w:lineRule="atLeast"/>
        <w:ind w:left="426"/>
        <w:rPr>
          <w:sz w:val="28"/>
          <w:szCs w:val="28"/>
        </w:rPr>
      </w:pPr>
      <w:r w:rsidRPr="007675D6">
        <w:rPr>
          <w:sz w:val="28"/>
          <w:szCs w:val="28"/>
        </w:rPr>
        <w:t xml:space="preserve">Понятие государственного органа. </w:t>
      </w:r>
    </w:p>
    <w:p w:rsidR="00B40A66" w:rsidRPr="007675D6" w:rsidRDefault="00B40A66" w:rsidP="007675D6">
      <w:pPr>
        <w:pStyle w:val="a5"/>
        <w:numPr>
          <w:ilvl w:val="0"/>
          <w:numId w:val="5"/>
        </w:numPr>
        <w:shd w:val="clear" w:color="auto" w:fill="FFFFFF"/>
        <w:spacing w:line="240" w:lineRule="atLeast"/>
        <w:ind w:left="426"/>
        <w:rPr>
          <w:sz w:val="28"/>
          <w:szCs w:val="28"/>
        </w:rPr>
      </w:pPr>
      <w:r w:rsidRPr="007675D6">
        <w:rPr>
          <w:sz w:val="28"/>
          <w:szCs w:val="28"/>
        </w:rPr>
        <w:t xml:space="preserve">Виды государственных органов. </w:t>
      </w:r>
    </w:p>
    <w:p w:rsidR="00B40A66" w:rsidRPr="007675D6" w:rsidRDefault="00B40A66" w:rsidP="007675D6">
      <w:pPr>
        <w:pStyle w:val="a5"/>
        <w:numPr>
          <w:ilvl w:val="0"/>
          <w:numId w:val="5"/>
        </w:numPr>
        <w:shd w:val="clear" w:color="auto" w:fill="FFFFFF"/>
        <w:spacing w:line="240" w:lineRule="atLeast"/>
        <w:ind w:left="426"/>
        <w:rPr>
          <w:sz w:val="28"/>
          <w:szCs w:val="28"/>
        </w:rPr>
      </w:pPr>
      <w:r w:rsidRPr="007675D6">
        <w:rPr>
          <w:sz w:val="28"/>
          <w:szCs w:val="28"/>
        </w:rPr>
        <w:t xml:space="preserve">Принципы разделения властей и его реализации </w:t>
      </w:r>
      <w:r w:rsidRPr="007675D6">
        <w:rPr>
          <w:bCs/>
          <w:sz w:val="28"/>
          <w:szCs w:val="28"/>
        </w:rPr>
        <w:t xml:space="preserve">в </w:t>
      </w:r>
      <w:r w:rsidRPr="007675D6">
        <w:rPr>
          <w:sz w:val="28"/>
          <w:szCs w:val="28"/>
        </w:rPr>
        <w:t xml:space="preserve">РФ. </w:t>
      </w:r>
    </w:p>
    <w:p w:rsidR="00B40A66" w:rsidRPr="007675D6" w:rsidRDefault="00B40A66" w:rsidP="007675D6">
      <w:pPr>
        <w:pStyle w:val="a5"/>
        <w:numPr>
          <w:ilvl w:val="0"/>
          <w:numId w:val="5"/>
        </w:numPr>
        <w:shd w:val="clear" w:color="auto" w:fill="FFFFFF"/>
        <w:spacing w:line="240" w:lineRule="atLeast"/>
        <w:ind w:left="426"/>
        <w:rPr>
          <w:sz w:val="28"/>
          <w:szCs w:val="28"/>
        </w:rPr>
      </w:pPr>
      <w:r w:rsidRPr="007675D6">
        <w:rPr>
          <w:sz w:val="28"/>
          <w:szCs w:val="28"/>
        </w:rPr>
        <w:t xml:space="preserve">Президент РФ - глава государства. </w:t>
      </w:r>
    </w:p>
    <w:p w:rsidR="00B40A66" w:rsidRPr="007675D6" w:rsidRDefault="00B40A66" w:rsidP="007675D6">
      <w:pPr>
        <w:pStyle w:val="a5"/>
        <w:numPr>
          <w:ilvl w:val="0"/>
          <w:numId w:val="5"/>
        </w:numPr>
        <w:shd w:val="clear" w:color="auto" w:fill="FFFFFF"/>
        <w:spacing w:line="240" w:lineRule="atLeast"/>
        <w:ind w:left="426"/>
        <w:rPr>
          <w:sz w:val="28"/>
          <w:szCs w:val="28"/>
        </w:rPr>
      </w:pPr>
      <w:r w:rsidRPr="007675D6">
        <w:rPr>
          <w:sz w:val="28"/>
          <w:szCs w:val="28"/>
        </w:rPr>
        <w:t xml:space="preserve">Федеральное Собрание РФ - законодательная власть. </w:t>
      </w:r>
    </w:p>
    <w:p w:rsidR="00B40A66" w:rsidRPr="007675D6" w:rsidRDefault="00B40A66" w:rsidP="007675D6">
      <w:pPr>
        <w:pStyle w:val="a5"/>
        <w:numPr>
          <w:ilvl w:val="0"/>
          <w:numId w:val="5"/>
        </w:numPr>
        <w:shd w:val="clear" w:color="auto" w:fill="FFFFFF"/>
        <w:spacing w:line="240" w:lineRule="atLeast"/>
        <w:ind w:left="426"/>
        <w:rPr>
          <w:sz w:val="28"/>
          <w:szCs w:val="28"/>
        </w:rPr>
      </w:pPr>
      <w:r w:rsidRPr="007675D6">
        <w:rPr>
          <w:sz w:val="28"/>
          <w:szCs w:val="28"/>
        </w:rPr>
        <w:t xml:space="preserve">Правительство РФ - высший орган исполнительской власти. </w:t>
      </w:r>
    </w:p>
    <w:p w:rsidR="00B40A66" w:rsidRPr="007675D6" w:rsidRDefault="00B40A66" w:rsidP="007675D6">
      <w:pPr>
        <w:pStyle w:val="a5"/>
        <w:numPr>
          <w:ilvl w:val="0"/>
          <w:numId w:val="5"/>
        </w:numPr>
        <w:shd w:val="clear" w:color="auto" w:fill="FFFFFF"/>
        <w:spacing w:line="240" w:lineRule="atLeast"/>
        <w:ind w:left="426"/>
        <w:rPr>
          <w:sz w:val="28"/>
          <w:szCs w:val="28"/>
        </w:rPr>
      </w:pPr>
      <w:r w:rsidRPr="007675D6">
        <w:rPr>
          <w:sz w:val="28"/>
          <w:szCs w:val="28"/>
        </w:rPr>
        <w:t xml:space="preserve">Органы исполнительской власти (органы государственного управления). </w:t>
      </w:r>
    </w:p>
    <w:p w:rsidR="00B40A66" w:rsidRPr="007675D6" w:rsidRDefault="00B40A66" w:rsidP="007675D6">
      <w:pPr>
        <w:pStyle w:val="a5"/>
        <w:numPr>
          <w:ilvl w:val="0"/>
          <w:numId w:val="5"/>
        </w:numPr>
        <w:shd w:val="clear" w:color="auto" w:fill="FFFFFF"/>
        <w:spacing w:line="240" w:lineRule="atLeast"/>
        <w:ind w:left="426"/>
        <w:rPr>
          <w:sz w:val="28"/>
          <w:szCs w:val="28"/>
        </w:rPr>
      </w:pPr>
      <w:r w:rsidRPr="007675D6">
        <w:rPr>
          <w:sz w:val="28"/>
          <w:szCs w:val="28"/>
        </w:rPr>
        <w:t xml:space="preserve">Должностные лица. </w:t>
      </w:r>
    </w:p>
    <w:p w:rsidR="00B40A66" w:rsidRPr="007675D6" w:rsidRDefault="00B40A66" w:rsidP="007675D6">
      <w:pPr>
        <w:pStyle w:val="a5"/>
        <w:numPr>
          <w:ilvl w:val="0"/>
          <w:numId w:val="5"/>
        </w:numPr>
        <w:shd w:val="clear" w:color="auto" w:fill="FFFFFF"/>
        <w:spacing w:line="240" w:lineRule="atLeast"/>
        <w:ind w:left="426"/>
        <w:rPr>
          <w:sz w:val="28"/>
          <w:szCs w:val="28"/>
        </w:rPr>
      </w:pPr>
      <w:r w:rsidRPr="007675D6">
        <w:rPr>
          <w:sz w:val="28"/>
          <w:szCs w:val="28"/>
        </w:rPr>
        <w:t xml:space="preserve">Административный порядок обжалования актов или действий органов гос. управления и должностных лиц. </w:t>
      </w:r>
    </w:p>
    <w:p w:rsidR="00B40A66" w:rsidRPr="007675D6" w:rsidRDefault="00B40A66" w:rsidP="007675D6">
      <w:pPr>
        <w:pStyle w:val="a5"/>
        <w:numPr>
          <w:ilvl w:val="0"/>
          <w:numId w:val="5"/>
        </w:numPr>
        <w:shd w:val="clear" w:color="auto" w:fill="FFFFFF"/>
        <w:spacing w:line="240" w:lineRule="atLeast"/>
        <w:ind w:left="426"/>
        <w:rPr>
          <w:sz w:val="28"/>
          <w:szCs w:val="28"/>
        </w:rPr>
      </w:pPr>
      <w:r w:rsidRPr="007675D6">
        <w:rPr>
          <w:sz w:val="28"/>
          <w:szCs w:val="28"/>
        </w:rPr>
        <w:t>Органы судебной власти.</w:t>
      </w:r>
    </w:p>
    <w:p w:rsidR="00B40A66" w:rsidRPr="007675D6" w:rsidRDefault="00B40A66" w:rsidP="00B40A66">
      <w:pPr>
        <w:shd w:val="clear" w:color="auto" w:fill="FFFFFF"/>
        <w:spacing w:line="240" w:lineRule="atLeast"/>
        <w:rPr>
          <w:sz w:val="28"/>
          <w:szCs w:val="28"/>
        </w:rPr>
      </w:pPr>
    </w:p>
    <w:p w:rsidR="007675D6" w:rsidRPr="007675D6" w:rsidRDefault="007675D6" w:rsidP="007675D6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7675D6">
        <w:rPr>
          <w:sz w:val="28"/>
          <w:szCs w:val="28"/>
        </w:rPr>
        <w:t>Лекционный материал:</w:t>
      </w:r>
    </w:p>
    <w:p w:rsidR="007675D6" w:rsidRPr="00B40A66" w:rsidRDefault="007675D6" w:rsidP="007675D6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</w:p>
    <w:p w:rsidR="007675D6" w:rsidRPr="007675D6" w:rsidRDefault="007675D6" w:rsidP="007675D6">
      <w:pPr>
        <w:shd w:val="clear" w:color="auto" w:fill="FFFFFF"/>
        <w:spacing w:line="240" w:lineRule="atLeast"/>
        <w:ind w:firstLine="708"/>
        <w:rPr>
          <w:sz w:val="28"/>
          <w:szCs w:val="28"/>
          <w:u w:val="single"/>
        </w:rPr>
      </w:pPr>
      <w:r w:rsidRPr="007675D6">
        <w:rPr>
          <w:sz w:val="28"/>
          <w:szCs w:val="28"/>
          <w:u w:val="single"/>
        </w:rPr>
        <w:t xml:space="preserve">Понятие государственного органа. </w:t>
      </w:r>
    </w:p>
    <w:p w:rsidR="00B40A66" w:rsidRPr="007675D6" w:rsidRDefault="00B40A66" w:rsidP="00B40A66">
      <w:pPr>
        <w:shd w:val="clear" w:color="auto" w:fill="FFFFFF"/>
        <w:spacing w:line="240" w:lineRule="atLeast"/>
      </w:pP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>Российская Федерация является государством с республиканской формой правления. Это означает, что в России все высшие органы государственной власти избираются населением либо формируются избранными народом представительными органами.</w:t>
      </w: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 xml:space="preserve">Под </w:t>
      </w:r>
      <w:r w:rsidRPr="00B40A66">
        <w:rPr>
          <w:i/>
          <w:iCs/>
          <w:sz w:val="28"/>
          <w:szCs w:val="28"/>
        </w:rPr>
        <w:t xml:space="preserve">государственными органами </w:t>
      </w:r>
      <w:r w:rsidRPr="00B40A66">
        <w:rPr>
          <w:sz w:val="28"/>
          <w:szCs w:val="28"/>
        </w:rPr>
        <w:t xml:space="preserve">понимаются физические лица или организации, наделенные государственно-властными полномочиями и участвующие в управлении делами государства. Государственные органы образуются и действуют на основе нормативно-правовых актов, закрепляющих компетенцию данных органов. Под </w:t>
      </w:r>
      <w:proofErr w:type="spellStart"/>
      <w:r w:rsidRPr="00B40A66">
        <w:rPr>
          <w:i/>
          <w:iCs/>
          <w:sz w:val="28"/>
          <w:szCs w:val="28"/>
        </w:rPr>
        <w:t>компетенцей</w:t>
      </w:r>
      <w:proofErr w:type="spellEnd"/>
      <w:r w:rsidRPr="00B40A66">
        <w:rPr>
          <w:i/>
          <w:iCs/>
          <w:sz w:val="28"/>
          <w:szCs w:val="28"/>
        </w:rPr>
        <w:t xml:space="preserve"> государственного органа </w:t>
      </w:r>
      <w:r w:rsidRPr="00B40A66">
        <w:rPr>
          <w:sz w:val="28"/>
          <w:szCs w:val="28"/>
        </w:rPr>
        <w:t xml:space="preserve">понимается объем и перечень государственно-властных полномочий и юридических обязанностей, закрепленных за этим органом, а также перечень вопросов, по которым данный орган имеет право самостоятельно принимать властные решения. Совокупность органов государства составляет </w:t>
      </w:r>
      <w:r w:rsidRPr="00B40A66">
        <w:rPr>
          <w:i/>
          <w:iCs/>
          <w:sz w:val="28"/>
          <w:szCs w:val="28"/>
        </w:rPr>
        <w:t>систему органов государственной власти в Российской Федерации.</w:t>
      </w:r>
    </w:p>
    <w:p w:rsidR="007675D6" w:rsidRPr="007675D6" w:rsidRDefault="007675D6" w:rsidP="007675D6">
      <w:pPr>
        <w:pStyle w:val="a5"/>
        <w:shd w:val="clear" w:color="auto" w:fill="FFFFFF"/>
        <w:spacing w:line="240" w:lineRule="atLeast"/>
        <w:ind w:left="426"/>
        <w:rPr>
          <w:sz w:val="28"/>
          <w:szCs w:val="28"/>
          <w:u w:val="single"/>
        </w:rPr>
      </w:pPr>
      <w:r w:rsidRPr="007675D6">
        <w:rPr>
          <w:sz w:val="28"/>
          <w:szCs w:val="28"/>
          <w:u w:val="single"/>
        </w:rPr>
        <w:lastRenderedPageBreak/>
        <w:t xml:space="preserve">Виды государственных органов. </w:t>
      </w:r>
    </w:p>
    <w:p w:rsidR="007675D6" w:rsidRDefault="007675D6" w:rsidP="007675D6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 xml:space="preserve">Государственные органы подразделяются: </w:t>
      </w: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 xml:space="preserve">а) по порядку формирования на </w:t>
      </w:r>
      <w:r w:rsidRPr="00B40A66">
        <w:rPr>
          <w:i/>
          <w:iCs/>
          <w:sz w:val="28"/>
          <w:szCs w:val="28"/>
        </w:rPr>
        <w:t xml:space="preserve">первичные, </w:t>
      </w:r>
      <w:r w:rsidRPr="00B40A66">
        <w:rPr>
          <w:sz w:val="28"/>
          <w:szCs w:val="28"/>
        </w:rPr>
        <w:t xml:space="preserve">т. е. избираемыми непосредственно населением, и </w:t>
      </w:r>
      <w:r w:rsidRPr="00B40A66">
        <w:rPr>
          <w:i/>
          <w:iCs/>
          <w:sz w:val="28"/>
          <w:szCs w:val="28"/>
        </w:rPr>
        <w:t xml:space="preserve">производные, </w:t>
      </w:r>
      <w:r w:rsidRPr="00B40A66">
        <w:rPr>
          <w:sz w:val="28"/>
          <w:szCs w:val="28"/>
        </w:rPr>
        <w:t>которые формируются первичными;</w:t>
      </w: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 xml:space="preserve">б) по срокам полномочий - на временные и постоянные. </w:t>
      </w:r>
      <w:r w:rsidRPr="00B40A66">
        <w:rPr>
          <w:i/>
          <w:iCs/>
          <w:sz w:val="28"/>
          <w:szCs w:val="28"/>
        </w:rPr>
        <w:t xml:space="preserve">Временные </w:t>
      </w:r>
      <w:r w:rsidRPr="00B40A66">
        <w:rPr>
          <w:sz w:val="28"/>
          <w:szCs w:val="28"/>
        </w:rPr>
        <w:t xml:space="preserve">органы создаются для достижения краткосрочных целей, тогда как </w:t>
      </w:r>
      <w:r w:rsidRPr="00B40A66">
        <w:rPr>
          <w:i/>
          <w:iCs/>
          <w:sz w:val="28"/>
          <w:szCs w:val="28"/>
        </w:rPr>
        <w:t xml:space="preserve">постоянные </w:t>
      </w:r>
      <w:r w:rsidRPr="00B40A66">
        <w:rPr>
          <w:sz w:val="28"/>
          <w:szCs w:val="28"/>
        </w:rPr>
        <w:t>функционируют без ограничения срока;</w:t>
      </w: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 xml:space="preserve">в) по месту в иерархии - на </w:t>
      </w:r>
      <w:r w:rsidRPr="00B40A66">
        <w:rPr>
          <w:i/>
          <w:iCs/>
          <w:sz w:val="28"/>
          <w:szCs w:val="28"/>
        </w:rPr>
        <w:t xml:space="preserve">федеральные органы, органы субъектов федерации </w:t>
      </w:r>
      <w:r w:rsidRPr="00B40A66">
        <w:rPr>
          <w:sz w:val="28"/>
          <w:szCs w:val="28"/>
        </w:rPr>
        <w:t xml:space="preserve">и </w:t>
      </w:r>
      <w:r w:rsidRPr="00B40A66">
        <w:rPr>
          <w:i/>
          <w:iCs/>
          <w:sz w:val="28"/>
          <w:szCs w:val="28"/>
        </w:rPr>
        <w:t>местные органы,</w:t>
      </w: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 xml:space="preserve">г) по правовым формам деятельности - на </w:t>
      </w:r>
      <w:proofErr w:type="gramStart"/>
      <w:r w:rsidRPr="00B40A66">
        <w:rPr>
          <w:i/>
          <w:iCs/>
          <w:sz w:val="28"/>
          <w:szCs w:val="28"/>
        </w:rPr>
        <w:t xml:space="preserve">правотворческие </w:t>
      </w:r>
      <w:r w:rsidRPr="00B40A66">
        <w:rPr>
          <w:sz w:val="28"/>
          <w:szCs w:val="28"/>
        </w:rPr>
        <w:t xml:space="preserve"> (</w:t>
      </w:r>
      <w:proofErr w:type="gramEnd"/>
      <w:r w:rsidRPr="00B40A66">
        <w:rPr>
          <w:sz w:val="28"/>
          <w:szCs w:val="28"/>
        </w:rPr>
        <w:t xml:space="preserve">парламенты), </w:t>
      </w:r>
      <w:r w:rsidRPr="00B40A66">
        <w:rPr>
          <w:i/>
          <w:iCs/>
          <w:sz w:val="28"/>
          <w:szCs w:val="28"/>
        </w:rPr>
        <w:t xml:space="preserve">правоприменительные </w:t>
      </w:r>
      <w:r w:rsidRPr="00B40A66">
        <w:rPr>
          <w:iCs/>
          <w:sz w:val="28"/>
          <w:szCs w:val="28"/>
        </w:rPr>
        <w:t>(</w:t>
      </w:r>
      <w:r w:rsidRPr="00B40A66">
        <w:rPr>
          <w:sz w:val="28"/>
          <w:szCs w:val="28"/>
        </w:rPr>
        <w:t xml:space="preserve">правительства) и </w:t>
      </w:r>
      <w:r w:rsidRPr="00B40A66">
        <w:rPr>
          <w:i/>
          <w:iCs/>
          <w:sz w:val="28"/>
          <w:szCs w:val="28"/>
        </w:rPr>
        <w:t xml:space="preserve">правоохранительные </w:t>
      </w:r>
      <w:r w:rsidRPr="00B40A66">
        <w:rPr>
          <w:sz w:val="28"/>
          <w:szCs w:val="28"/>
        </w:rPr>
        <w:t>(суды, органы внутренних дел);</w:t>
      </w: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 xml:space="preserve">д) по характеру принятия решений - на </w:t>
      </w:r>
      <w:r w:rsidRPr="00B40A66">
        <w:rPr>
          <w:i/>
          <w:iCs/>
          <w:sz w:val="28"/>
          <w:szCs w:val="28"/>
        </w:rPr>
        <w:t xml:space="preserve">коллегиальные </w:t>
      </w:r>
      <w:r w:rsidRPr="00B40A66">
        <w:rPr>
          <w:sz w:val="28"/>
          <w:szCs w:val="28"/>
        </w:rPr>
        <w:t xml:space="preserve">и </w:t>
      </w:r>
      <w:proofErr w:type="spellStart"/>
      <w:r w:rsidRPr="00B40A66">
        <w:rPr>
          <w:i/>
          <w:iCs/>
          <w:sz w:val="28"/>
          <w:szCs w:val="28"/>
        </w:rPr>
        <w:t>единоначальные</w:t>
      </w:r>
      <w:proofErr w:type="spellEnd"/>
      <w:r w:rsidRPr="00B40A66">
        <w:rPr>
          <w:i/>
          <w:iCs/>
          <w:sz w:val="28"/>
          <w:szCs w:val="28"/>
        </w:rPr>
        <w:t>;</w:t>
      </w: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 xml:space="preserve">е) в соответствии с принципом разделения властей различают </w:t>
      </w:r>
      <w:r w:rsidRPr="00B40A66">
        <w:rPr>
          <w:i/>
          <w:iCs/>
          <w:sz w:val="28"/>
          <w:szCs w:val="28"/>
        </w:rPr>
        <w:t xml:space="preserve">законодательные, исполнительные </w:t>
      </w:r>
      <w:r w:rsidRPr="00B40A66">
        <w:rPr>
          <w:sz w:val="28"/>
          <w:szCs w:val="28"/>
        </w:rPr>
        <w:t xml:space="preserve">и </w:t>
      </w:r>
      <w:r w:rsidRPr="00B40A66">
        <w:rPr>
          <w:i/>
          <w:iCs/>
          <w:sz w:val="28"/>
          <w:szCs w:val="28"/>
        </w:rPr>
        <w:t xml:space="preserve">судебные </w:t>
      </w:r>
      <w:r w:rsidRPr="00B40A66">
        <w:rPr>
          <w:sz w:val="28"/>
          <w:szCs w:val="28"/>
        </w:rPr>
        <w:t>органы.</w:t>
      </w: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rPr>
          <w:sz w:val="28"/>
          <w:szCs w:val="28"/>
        </w:rPr>
      </w:pPr>
    </w:p>
    <w:p w:rsidR="007675D6" w:rsidRPr="007675D6" w:rsidRDefault="007675D6" w:rsidP="007675D6">
      <w:pPr>
        <w:pStyle w:val="a5"/>
        <w:shd w:val="clear" w:color="auto" w:fill="FFFFFF"/>
        <w:spacing w:line="240" w:lineRule="atLeast"/>
        <w:ind w:left="426"/>
        <w:rPr>
          <w:sz w:val="28"/>
          <w:szCs w:val="28"/>
          <w:u w:val="single"/>
        </w:rPr>
      </w:pPr>
      <w:r w:rsidRPr="007675D6">
        <w:rPr>
          <w:sz w:val="28"/>
          <w:szCs w:val="28"/>
          <w:u w:val="single"/>
        </w:rPr>
        <w:t xml:space="preserve">Принципы разделения властей и его реализации </w:t>
      </w:r>
      <w:r w:rsidRPr="007675D6">
        <w:rPr>
          <w:bCs/>
          <w:sz w:val="28"/>
          <w:szCs w:val="28"/>
          <w:u w:val="single"/>
        </w:rPr>
        <w:t xml:space="preserve">в </w:t>
      </w:r>
      <w:r w:rsidRPr="007675D6">
        <w:rPr>
          <w:sz w:val="28"/>
          <w:szCs w:val="28"/>
          <w:u w:val="single"/>
        </w:rPr>
        <w:t xml:space="preserve">РФ. </w:t>
      </w:r>
    </w:p>
    <w:p w:rsidR="007675D6" w:rsidRDefault="007675D6" w:rsidP="007675D6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>Принцип разделения властей был сформулирован французским философом Ш.Л. Монтескье. Потребность в разделении властей на законодательную, исполнительную и судебную, полагал Монтескье, из природы человека, его склонности к злоупотреблению властью: всякая власть должна иметь свой предел и не угрожать правам и свободам граждан. Он предложил разделить власть на три ветви: законодательную, исполнительную и судебную. Необходимость такого разделения он обосновывал тем, что в государстве необходимо осуществлять три различных вида деятельности: принимать законы, исполнять их и осуществлять правосудие, т. е. наказывать нарушителей этих законов, а также разрешать конфликты, связанных с применением законов. Разделение властей означает, что законодательная деятельность, принятие законов осуществляется высшим представительным органом государства (парламентом); исполнение законов, исполнительно-распорядительная деятельность возлагается на правительство и другие органы исполнительной власти; судебная власть осуществляется независимыми судами.</w:t>
      </w: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>Государственная власть в Российской Федерации осуществляется также на основе ее разделения на законодательную, исполнительную и судебную. При этом все ветви власти в пределах своих полномочий самостоятельны.</w:t>
      </w: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rPr>
          <w:sz w:val="28"/>
          <w:szCs w:val="28"/>
        </w:rPr>
      </w:pPr>
    </w:p>
    <w:p w:rsidR="007675D6" w:rsidRPr="007675D6" w:rsidRDefault="007675D6" w:rsidP="007675D6">
      <w:pPr>
        <w:pStyle w:val="a5"/>
        <w:shd w:val="clear" w:color="auto" w:fill="FFFFFF"/>
        <w:spacing w:line="240" w:lineRule="atLeast"/>
        <w:ind w:left="426"/>
        <w:rPr>
          <w:sz w:val="28"/>
          <w:szCs w:val="28"/>
          <w:u w:val="single"/>
        </w:rPr>
      </w:pPr>
      <w:r w:rsidRPr="007675D6">
        <w:rPr>
          <w:sz w:val="28"/>
          <w:szCs w:val="28"/>
          <w:u w:val="single"/>
        </w:rPr>
        <w:t xml:space="preserve">Президент РФ - глава государства. </w:t>
      </w:r>
    </w:p>
    <w:p w:rsidR="007675D6" w:rsidRPr="007675D6" w:rsidRDefault="007675D6" w:rsidP="007675D6">
      <w:pPr>
        <w:pStyle w:val="a5"/>
        <w:shd w:val="clear" w:color="auto" w:fill="FFFFFF"/>
        <w:spacing w:line="240" w:lineRule="atLeast"/>
        <w:ind w:left="426"/>
        <w:rPr>
          <w:sz w:val="28"/>
          <w:szCs w:val="28"/>
        </w:rPr>
      </w:pP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 xml:space="preserve">Ведущее место в системе государственных органов России занимает Президент РФ, который избирается гражданами Российской Федерации сроком на четыре года на основе всеобщего равного и прямого избирательного </w:t>
      </w:r>
      <w:r w:rsidRPr="00B40A66">
        <w:rPr>
          <w:sz w:val="28"/>
          <w:szCs w:val="28"/>
        </w:rPr>
        <w:lastRenderedPageBreak/>
        <w:t>права при тайном голосовании. При</w:t>
      </w:r>
      <w:r w:rsidRPr="00B40A66">
        <w:rPr>
          <w:sz w:val="28"/>
          <w:szCs w:val="28"/>
        </w:rPr>
        <w:br/>
        <w:t xml:space="preserve">вступлении в должность Президент РФ приносит присягу народу. Согласно Конституции РФ, Президент РФ является главой государства. </w:t>
      </w:r>
      <w:r w:rsidRPr="00B40A66">
        <w:rPr>
          <w:i/>
          <w:iCs/>
          <w:sz w:val="28"/>
          <w:szCs w:val="28"/>
        </w:rPr>
        <w:t xml:space="preserve">Глава государства - </w:t>
      </w:r>
      <w:r w:rsidRPr="00B40A66">
        <w:rPr>
          <w:sz w:val="28"/>
          <w:szCs w:val="28"/>
        </w:rPr>
        <w:t>это должностное лицо, занимающее высшее место в системе органов государства. Президент РФ не относится ни к одной из ветвей власти и призван обеспечивать согласованное функционирование и взаимодействие всех государственных органов в стране.</w:t>
      </w: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i/>
          <w:iCs/>
          <w:sz w:val="28"/>
          <w:szCs w:val="28"/>
        </w:rPr>
        <w:t xml:space="preserve">Президент РФ </w:t>
      </w:r>
      <w:r w:rsidRPr="00B40A66">
        <w:rPr>
          <w:sz w:val="28"/>
          <w:szCs w:val="28"/>
        </w:rPr>
        <w:t>- гарант Конституции, прав и свобод человека и гражданина. С этой целью он наделен необходимыми полномочиями по защите Конституции, конституционных прав и свобод, охране суверенитета Российской Федерации, ее независимости и государственной целостности, включая введение в стране военного или чрезвычайного положения. В компетенцию Президента входит формирование Правительства РФ. С согласия Государственной Думы РФ он назначает главу Правительства Российской Федерации, по своему усмотрению принимает решение об отставке Правительства. Президент РФ участвует в законодательном процессе: ему принадлежит право законодательной инициативы, он подписывает и обнародует принятые Федеральным Собранием РФ законы. Президент РФ определяет основные направления внутренней и внешней политики российского государства; как глава государства он представляет Российскую Федерацию внутри страны и в международных отношениях, является Верховным Главнокомандующим Вооруженными Силами. В случае агрессии против Российской Федерации или непосредственной угрозы агрессии Президент Российской Федерация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Думе.</w:t>
      </w: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 xml:space="preserve">Конституция РФ наделяет Президента РФ правом решать вопросы гражданства РФ. Президент РФ принимает решения о приеме в гражданство иностранцев, лиц </w:t>
      </w:r>
      <w:proofErr w:type="gramStart"/>
      <w:r w:rsidRPr="00B40A66">
        <w:rPr>
          <w:sz w:val="28"/>
          <w:szCs w:val="28"/>
        </w:rPr>
        <w:t>без  гражданства</w:t>
      </w:r>
      <w:proofErr w:type="gramEnd"/>
      <w:r w:rsidRPr="00B40A66">
        <w:rPr>
          <w:sz w:val="28"/>
          <w:szCs w:val="28"/>
        </w:rPr>
        <w:t xml:space="preserve">, дает разрешение иметь двойное гражданство, на выход из гражданства РФ, отменяет решение о приеме в гражданство, а также предоставляет почетное гражданство РФ. В качестве главы государства Президент РФ награждает граждан </w:t>
      </w:r>
      <w:proofErr w:type="gramStart"/>
      <w:r w:rsidRPr="00B40A66">
        <w:rPr>
          <w:sz w:val="28"/>
          <w:szCs w:val="28"/>
        </w:rPr>
        <w:t>Российской  Федерации</w:t>
      </w:r>
      <w:proofErr w:type="gramEnd"/>
      <w:r w:rsidRPr="00B40A66">
        <w:rPr>
          <w:sz w:val="28"/>
          <w:szCs w:val="28"/>
        </w:rPr>
        <w:t xml:space="preserve"> государственными наградами, присваивает почетные </w:t>
      </w:r>
      <w:r w:rsidRPr="00B40A66">
        <w:rPr>
          <w:bCs/>
          <w:sz w:val="28"/>
          <w:szCs w:val="28"/>
        </w:rPr>
        <w:t>звания, высшие</w:t>
      </w:r>
      <w:r w:rsidRPr="00B40A66">
        <w:rPr>
          <w:b/>
          <w:bCs/>
          <w:sz w:val="28"/>
          <w:szCs w:val="28"/>
        </w:rPr>
        <w:t xml:space="preserve"> </w:t>
      </w:r>
      <w:r w:rsidRPr="00B40A66">
        <w:rPr>
          <w:sz w:val="28"/>
          <w:szCs w:val="28"/>
        </w:rPr>
        <w:t>воинские и высшие специальные звания.</w:t>
      </w: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 xml:space="preserve">В компетенцию Президента входит осуществление </w:t>
      </w:r>
      <w:r w:rsidRPr="00B40A66">
        <w:rPr>
          <w:i/>
          <w:iCs/>
          <w:sz w:val="28"/>
          <w:szCs w:val="28"/>
        </w:rPr>
        <w:t xml:space="preserve">помилования - </w:t>
      </w:r>
      <w:r w:rsidRPr="00B40A66">
        <w:rPr>
          <w:sz w:val="28"/>
          <w:szCs w:val="28"/>
        </w:rPr>
        <w:t>освобождение от наказания или смягчение наказания лицу, приговор в отношении которого вступил в законную силу.</w:t>
      </w: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 xml:space="preserve">В соответствии с Конституцией Российской Федерации Президент РФ обладает неприкосновенностью. Это означает, что против него нельзя возбудить уголовное дело, привлечь его к административной ответственности, принудительно доставить в суд, арестовать, подвергнуть обыску и личному досмотру. Вместе с тем, неприкосновенность Президента РФ не означает отсутствия у него всякой ответственности. В случае совершения им преступления Президент РФ может быть отрешен от должности и, как </w:t>
      </w:r>
      <w:r w:rsidRPr="00B40A66">
        <w:rPr>
          <w:sz w:val="28"/>
          <w:szCs w:val="28"/>
        </w:rPr>
        <w:lastRenderedPageBreak/>
        <w:t xml:space="preserve">следствие этого, лишен неприкосновенности. Процедура отрешения Президента РФ от должности называется импичментом. </w:t>
      </w: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 xml:space="preserve">Президент РФ может прекратить исполнение своих полномочий в связи с истечением срока, на который он был избран, а также подать в отставку. </w:t>
      </w:r>
      <w:r w:rsidRPr="00B40A66">
        <w:rPr>
          <w:i/>
          <w:iCs/>
          <w:sz w:val="28"/>
          <w:szCs w:val="28"/>
        </w:rPr>
        <w:t xml:space="preserve">Отставка </w:t>
      </w:r>
      <w:r w:rsidRPr="00B40A66">
        <w:rPr>
          <w:sz w:val="28"/>
          <w:szCs w:val="28"/>
        </w:rPr>
        <w:t>- это добровольное сложение Президентом РФ своих полномочий. Она может быть вызвана различными причинами как субъективного, так и объективного характера. Решение об отставке принимается самим Президентом. Тридцать первого декабря 1999 г. Президент РФ Б. Н. Ельцин объявил о своей отставке и о передаче полномочий главе Правительства В. В. Путину. В отличие от отставки, являющейся добровольным актом Президента РФ, сложение полномочий по состоянию здоровья происходит в результате независящих от воли Президента РФ обстоятельств. В этом случае должна создаваться независимая медицинская комиссия, заключение которой будет являться основанием для досрочного прекращения полномочий главы государства.</w:t>
      </w: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 xml:space="preserve">Осуществляя свои полномочия, Президент РФ издает специальные акты - </w:t>
      </w:r>
      <w:r w:rsidRPr="00B40A66">
        <w:rPr>
          <w:i/>
          <w:iCs/>
          <w:sz w:val="28"/>
          <w:szCs w:val="28"/>
        </w:rPr>
        <w:t xml:space="preserve">указы и распоряжения, </w:t>
      </w:r>
      <w:r w:rsidRPr="00B40A66">
        <w:rPr>
          <w:sz w:val="28"/>
          <w:szCs w:val="28"/>
        </w:rPr>
        <w:t>которые обязательны для исполнения на всей территории РФ, не должны противоречить Конституции и законам Российской Федерации.</w:t>
      </w: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rPr>
          <w:b/>
          <w:bCs/>
          <w:sz w:val="28"/>
          <w:szCs w:val="28"/>
        </w:rPr>
      </w:pPr>
    </w:p>
    <w:p w:rsidR="007675D6" w:rsidRPr="007675D6" w:rsidRDefault="007675D6" w:rsidP="007675D6">
      <w:pPr>
        <w:pStyle w:val="a5"/>
        <w:shd w:val="clear" w:color="auto" w:fill="FFFFFF"/>
        <w:spacing w:line="240" w:lineRule="atLeast"/>
        <w:ind w:left="426"/>
        <w:rPr>
          <w:sz w:val="28"/>
          <w:szCs w:val="28"/>
          <w:u w:val="single"/>
        </w:rPr>
      </w:pPr>
      <w:r w:rsidRPr="007675D6">
        <w:rPr>
          <w:sz w:val="28"/>
          <w:szCs w:val="28"/>
          <w:u w:val="single"/>
        </w:rPr>
        <w:t xml:space="preserve">Федеральное Собрание РФ - законодательная власть. </w:t>
      </w: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rPr>
          <w:caps/>
          <w:sz w:val="28"/>
          <w:szCs w:val="28"/>
        </w:rPr>
      </w:pP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 xml:space="preserve">Законодательная власть в РФ принадлежит двухпалатному парламенту - Федеральному Собранию РФ. </w:t>
      </w:r>
      <w:r w:rsidRPr="00B40A66">
        <w:rPr>
          <w:i/>
          <w:iCs/>
          <w:sz w:val="28"/>
          <w:szCs w:val="28"/>
        </w:rPr>
        <w:t xml:space="preserve">Законодательная власть - </w:t>
      </w:r>
      <w:r w:rsidRPr="00B40A66">
        <w:rPr>
          <w:sz w:val="28"/>
          <w:szCs w:val="28"/>
        </w:rPr>
        <w:t xml:space="preserve">это делегированная народом своим представителям государственная власть, реализуемая коллегиально путем издания законодательных актов, а также наблюдения и контроля за исполнительной властью, главным образом в финансовой сфере. Законодательная власть - это власть представительная. В ходе процедуры выборов народ передает власть своим представителям и таким образом уполномочивает законодательные органы осуществлять государственную власть. В различных государствах законодательные органы называются по-разному: в США - Конгресс, в Великобритании - Парламент, во Франции - Национальное собрание. Исторически первым законодательным органом являлся английский Парламент, поэтому часто любой законодательный орган называют </w:t>
      </w:r>
      <w:r w:rsidRPr="00B40A66">
        <w:rPr>
          <w:i/>
          <w:iCs/>
          <w:sz w:val="28"/>
          <w:szCs w:val="28"/>
        </w:rPr>
        <w:t>парламентом.</w:t>
      </w: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 xml:space="preserve">Современный российский парламент - Федеральное Собрание РФ - был учрежден Конституцией РФ </w:t>
      </w:r>
      <w:smartTag w:uri="urn:schemas-microsoft-com:office:smarttags" w:element="metricconverter">
        <w:smartTagPr>
          <w:attr w:name="ProductID" w:val="1993 г"/>
        </w:smartTagPr>
        <w:r w:rsidRPr="00B40A66">
          <w:rPr>
            <w:sz w:val="28"/>
            <w:szCs w:val="28"/>
          </w:rPr>
          <w:t>1993 г</w:t>
        </w:r>
      </w:smartTag>
      <w:r w:rsidRPr="00B40A66">
        <w:rPr>
          <w:sz w:val="28"/>
          <w:szCs w:val="28"/>
        </w:rPr>
        <w:t xml:space="preserve">. Согласно Конституции, Федеральное Собрание РФ является представительным и законодательным органом Российской Федерации. Верхняя палата российского парламента называется Совет Федерации и формируется субъектами РФ. В состав Совета Федерации входят по два представителя от законодательной </w:t>
      </w:r>
      <w:proofErr w:type="gramStart"/>
      <w:r w:rsidRPr="00B40A66">
        <w:rPr>
          <w:sz w:val="28"/>
          <w:szCs w:val="28"/>
        </w:rPr>
        <w:t>и  исполнительной</w:t>
      </w:r>
      <w:proofErr w:type="gramEnd"/>
      <w:r w:rsidRPr="00B40A66">
        <w:rPr>
          <w:sz w:val="28"/>
          <w:szCs w:val="28"/>
        </w:rPr>
        <w:t xml:space="preserve"> власти субъектов РФ. Нижняя палата - Государственная Дума - избирается гражданами Российской Федерации путем прямых всеобщих выборов сроком на четыре года и состоит из 450 депутатов.</w:t>
      </w: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lastRenderedPageBreak/>
        <w:t xml:space="preserve">Основной функцией палат Федерального Собрания является принятие законов. Конституция РФ предусматривает возможность принятия законов двух видов: </w:t>
      </w:r>
      <w:r w:rsidRPr="00B40A66">
        <w:rPr>
          <w:i/>
          <w:iCs/>
          <w:sz w:val="28"/>
          <w:szCs w:val="28"/>
        </w:rPr>
        <w:t xml:space="preserve">федеральных </w:t>
      </w:r>
      <w:r w:rsidRPr="00B40A66">
        <w:rPr>
          <w:sz w:val="28"/>
          <w:szCs w:val="28"/>
        </w:rPr>
        <w:t xml:space="preserve">и </w:t>
      </w:r>
      <w:r w:rsidRPr="00B40A66">
        <w:rPr>
          <w:i/>
          <w:iCs/>
          <w:sz w:val="28"/>
          <w:szCs w:val="28"/>
        </w:rPr>
        <w:t>федеральных конституционных.</w:t>
      </w: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>Законодательный процесс начинается в Государственной Думе. Федеральные законы принимаются большинством голосов от общего числа депутатов Государственной Думы. Далее принятые законы передаются на рассмотрение Совета Федерации.</w:t>
      </w: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>Федеральный закон считается одобренным, если за него проголосовало больше половины от общего числа членов этой палаты или если в течение 14 дней закон не был рассмотрен Советом Федерации. Однако законы, принятые Государственной Думой, подлежат обязательному рассмотрению в Совете Федерации, если они касаются вопросов: федерального бюджета; федеральных налогов и сборов; финансового, валютного, кредитного, таможенного регулирования, денежной эмиссии; ратификации и денонсации международных договоров РФ; защиты государственной границы РФ; войны и мира.</w:t>
      </w: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>Принятый федеральный закон направляется Президенту РФ. Он в течение 14 дней подписывает и обнародует закон. Однако в тот же срок Президент РФ может наложить вето, т. е. отклонить закон. Тогда Государственная Дума и Совет Федерации снова рассматривают данный закон. В этом случае для одобрения закона требуется не менее 2/3 голосов в каждой из палат. Если закон принят, он подлежит подписанию Президентом РФ в течение семи дней и обнародованию.</w:t>
      </w: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 xml:space="preserve">Федеральные конституционные законы принимаются по наиболее важным вопросам, </w:t>
      </w:r>
      <w:proofErr w:type="gramStart"/>
      <w:r w:rsidRPr="00B40A66">
        <w:rPr>
          <w:sz w:val="28"/>
          <w:szCs w:val="28"/>
        </w:rPr>
        <w:t>например</w:t>
      </w:r>
      <w:proofErr w:type="gramEnd"/>
      <w:r w:rsidRPr="00B40A66">
        <w:rPr>
          <w:sz w:val="28"/>
          <w:szCs w:val="28"/>
        </w:rPr>
        <w:t xml:space="preserve"> о референдуме, о Правительстве РФ, о судебной системе, о Конституционном Суде РФ, о порядке введения военного положения и др. Для принятия этого закона требуется не менее 3/4 голосов членов Совета Федерации и 2/3 голосов депутатов Государственной Думы.</w:t>
      </w: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>Конституция РФ не допускает досрочного прекращения полномочий Совета Федерации. Что касается Государственной Думы, то она может быть до окончания срока своих полномочий распущена Президентом РФ в следующих случаях:</w:t>
      </w: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>1) если она трехкратно отклонит кандидатуры на должность Председателя Правительства РФ, представленные Президентом РФ на согласование перед назначением;</w:t>
      </w: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>2)  если она по своей инициативе выразила недоверие Правительству РФ. В этом случае Президент РФ может либо отправить в отставку Правительство, либо не согласиться с решением Государственной Думы. Однако если Государственная Дума в течение трех месяцев повторно выразит недоверие Правительству РФ, Президент РФ должен либо объявить об отставке Правительства, либо распустить Государственную Думу;</w:t>
      </w: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 xml:space="preserve">3) Председатель Правительства РФ может поставить перед Государственной Думой вопрос о доверии Правительству РФ. Если Государственная Дума откажет Правительству в доверии, Президент РФ в </w:t>
      </w:r>
      <w:r w:rsidRPr="00B40A66">
        <w:rPr>
          <w:sz w:val="28"/>
          <w:szCs w:val="28"/>
        </w:rPr>
        <w:lastRenderedPageBreak/>
        <w:t>течение семи дней должен или отправить Правительство в отставку, или распустить Государственную Думу.</w:t>
      </w: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rPr>
          <w:sz w:val="28"/>
          <w:szCs w:val="28"/>
        </w:rPr>
      </w:pP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rPr>
          <w:b/>
          <w:caps/>
          <w:sz w:val="28"/>
          <w:szCs w:val="28"/>
        </w:rPr>
      </w:pPr>
    </w:p>
    <w:p w:rsidR="007675D6" w:rsidRPr="007675D6" w:rsidRDefault="007675D6" w:rsidP="007675D6">
      <w:pPr>
        <w:pStyle w:val="a5"/>
        <w:shd w:val="clear" w:color="auto" w:fill="FFFFFF"/>
        <w:spacing w:line="240" w:lineRule="atLeast"/>
        <w:ind w:left="426"/>
        <w:rPr>
          <w:sz w:val="28"/>
          <w:szCs w:val="28"/>
          <w:u w:val="single"/>
        </w:rPr>
      </w:pPr>
      <w:r w:rsidRPr="007675D6">
        <w:rPr>
          <w:sz w:val="28"/>
          <w:szCs w:val="28"/>
          <w:u w:val="single"/>
        </w:rPr>
        <w:t xml:space="preserve">Правительство РФ - высший орган исполнительской власти. </w:t>
      </w:r>
    </w:p>
    <w:p w:rsidR="007675D6" w:rsidRDefault="007675D6" w:rsidP="007675D6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 xml:space="preserve">Федеральным органом исполнительной власти является Правительство РФ, возглавляемое Председателем и состоящее из федеральных министров. </w:t>
      </w:r>
      <w:r w:rsidRPr="00B40A66">
        <w:rPr>
          <w:i/>
          <w:iCs/>
          <w:sz w:val="28"/>
          <w:szCs w:val="28"/>
        </w:rPr>
        <w:t>Исполнительная власть -</w:t>
      </w:r>
      <w:r w:rsidRPr="00B40A66">
        <w:rPr>
          <w:sz w:val="28"/>
          <w:szCs w:val="28"/>
        </w:rPr>
        <w:t xml:space="preserve"> это вторичная, подзаконная ветвь государственной власти, деятельность которой направлена на обеспечение исполнения законов и других актов законодательной власти.  Исполнительная власть реализуется через систему исполнительных органов. Помимо Правительстве РФ в систему федеральных органов исполнительной власти также входят федеральные министерства, Государственные комитеты, федеральные комиссии, федеральные службы, российские агентства и федеральные надзоры. Членов Правительства РФ назначает на должность и освобождает от должности Президент РФ. Он может в любое время отправить Правительство РФ в отставку.</w:t>
      </w: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>Правительство РФ является органом, отвечающим за текущее осуществление политики государства на всех направлениях. В соответствии с Конституцией РФ Правительство РФ:</w:t>
      </w: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>— разрабатывает и представляет Государственной Думе РФ федеральный бюджет и обеспечивает его исполнение; представляет отчет об исполнении федерального бюджета;</w:t>
      </w: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>— обеспечивает проведение в РФ единой финансовой, кредитной и денежной политики;</w:t>
      </w: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B40A66">
        <w:rPr>
          <w:sz w:val="28"/>
          <w:szCs w:val="28"/>
        </w:rPr>
        <w:t>—  обеспечивает</w:t>
      </w:r>
      <w:proofErr w:type="gramEnd"/>
      <w:r w:rsidRPr="00B40A66">
        <w:rPr>
          <w:sz w:val="28"/>
          <w:szCs w:val="28"/>
        </w:rPr>
        <w:t xml:space="preserve"> проведение в РФ единой государственной политики в области культуры, науки, образования, здравоохранения, социального обеспечения, экологии;</w:t>
      </w: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>— осуществляет управление федеральной собственностью;</w:t>
      </w: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 xml:space="preserve">— осуществляет </w:t>
      </w:r>
      <w:r w:rsidRPr="00B40A66">
        <w:rPr>
          <w:bCs/>
          <w:sz w:val="28"/>
          <w:szCs w:val="28"/>
        </w:rPr>
        <w:t xml:space="preserve">меры по </w:t>
      </w:r>
      <w:r w:rsidRPr="00B40A66">
        <w:rPr>
          <w:sz w:val="28"/>
          <w:szCs w:val="28"/>
        </w:rPr>
        <w:t>обеспечению обороны страны, го</w:t>
      </w:r>
      <w:r w:rsidRPr="00B40A66">
        <w:rPr>
          <w:bCs/>
          <w:sz w:val="28"/>
          <w:szCs w:val="28"/>
        </w:rPr>
        <w:t xml:space="preserve">сударственной </w:t>
      </w:r>
      <w:r w:rsidRPr="00B40A66">
        <w:rPr>
          <w:sz w:val="28"/>
          <w:szCs w:val="28"/>
        </w:rPr>
        <w:t>безопасности, реализации внешней политики РФ;</w:t>
      </w: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B40A66">
        <w:rPr>
          <w:sz w:val="28"/>
          <w:szCs w:val="28"/>
        </w:rPr>
        <w:t>—  осуществляет</w:t>
      </w:r>
      <w:proofErr w:type="gramEnd"/>
      <w:r w:rsidRPr="00B40A66">
        <w:rPr>
          <w:sz w:val="28"/>
          <w:szCs w:val="28"/>
        </w:rPr>
        <w:t xml:space="preserve"> меры по обеспечению законности, прав и свобод граждан, по охране собственности и общественного по рядка, борьбе с преступностью;</w:t>
      </w: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 xml:space="preserve">— осуществляет иные полномочия, возложенные на него Конституцией </w:t>
      </w:r>
      <w:proofErr w:type="gramStart"/>
      <w:r w:rsidRPr="00B40A66">
        <w:rPr>
          <w:sz w:val="28"/>
          <w:szCs w:val="28"/>
        </w:rPr>
        <w:t>РФ,  федеральными</w:t>
      </w:r>
      <w:proofErr w:type="gramEnd"/>
      <w:r w:rsidRPr="00B40A66">
        <w:rPr>
          <w:sz w:val="28"/>
          <w:szCs w:val="28"/>
        </w:rPr>
        <w:t xml:space="preserve"> законами, указами Президента РФ.</w:t>
      </w: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>По вопросам своей деятельности Правительство РФ издает постановления и распоряжения и обеспечивает их исполнение.</w:t>
      </w: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 xml:space="preserve">Правительство РФ является высшим органом федеральной исполнительной </w:t>
      </w:r>
      <w:proofErr w:type="gramStart"/>
      <w:r w:rsidRPr="00B40A66">
        <w:rPr>
          <w:sz w:val="28"/>
          <w:szCs w:val="28"/>
        </w:rPr>
        <w:t>власти,</w:t>
      </w:r>
      <w:r w:rsidRPr="00B40A66">
        <w:rPr>
          <w:sz w:val="28"/>
          <w:szCs w:val="28"/>
        </w:rPr>
        <w:br/>
        <w:t>осуществляющим</w:t>
      </w:r>
      <w:proofErr w:type="gramEnd"/>
      <w:r w:rsidRPr="00B40A66">
        <w:rPr>
          <w:sz w:val="28"/>
          <w:szCs w:val="28"/>
        </w:rPr>
        <w:t xml:space="preserve"> общее управление в различных сферах жизни общества. Непосредственное руководство отдельными отраслями находится в ведении различных министерств и ведомств, подчиняющихся Правительству РФ и образующих вместе с ним систему федеральных органов исполнительной </w:t>
      </w:r>
      <w:r w:rsidRPr="00B40A66">
        <w:rPr>
          <w:sz w:val="28"/>
          <w:szCs w:val="28"/>
        </w:rPr>
        <w:lastRenderedPageBreak/>
        <w:t>власти. В систему федеральных органов исполнительной власти входят: федеральные министерства, государственные комитеты, федеральные комиссии, российские агентства и федеральные надзоры.</w:t>
      </w: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i/>
          <w:iCs/>
          <w:sz w:val="28"/>
          <w:szCs w:val="28"/>
        </w:rPr>
        <w:t xml:space="preserve">Министерство РФ </w:t>
      </w:r>
      <w:r w:rsidRPr="00B40A66">
        <w:rPr>
          <w:sz w:val="28"/>
          <w:szCs w:val="28"/>
        </w:rPr>
        <w:t>- это федеральный орган исполнительной власти, проводящий государственную политику и осуществляющий управление в установленной сфере деятельности. Министерство руководит определенной отраслью. Во главе федерального министерства стоит министр, который назначается на должность и смещается с должности Президентом РФ по представлению Председателя Правительства РФ.</w:t>
      </w: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i/>
          <w:iCs/>
          <w:sz w:val="28"/>
          <w:szCs w:val="28"/>
        </w:rPr>
        <w:t xml:space="preserve">Государственный комитет РФ и федеральная комиссия России - </w:t>
      </w:r>
      <w:r w:rsidRPr="00B40A66">
        <w:rPr>
          <w:sz w:val="28"/>
          <w:szCs w:val="28"/>
        </w:rPr>
        <w:t>это федеральные органы исполнительной власти, осуществляющие на коллегиальной основе межотраслевую координацию по вопросам, отнесенным к их ведению, а также функциональное регулирование в определенной сфере деятельности. Создание, ликвидация и реорганизация государственных комитетов и федеральных комиссий входит в компетенцию Президента РФ, а назначение на должность и освобождение от должности глав этих ведомств осуществляется Правительством РФ. Во главе государственного комитета состоит председатель государственного комитета, во главе федеральной комиссии – председатель федеральной комиссии.</w:t>
      </w: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i/>
          <w:iCs/>
          <w:sz w:val="28"/>
          <w:szCs w:val="28"/>
        </w:rPr>
        <w:t xml:space="preserve">Федеральная служба России, российское агентство, федеральный надзор России - </w:t>
      </w:r>
      <w:r w:rsidRPr="00B40A66">
        <w:rPr>
          <w:sz w:val="28"/>
          <w:szCs w:val="28"/>
        </w:rPr>
        <w:t>это федеральные органы исполнительной власти, осуществляющие специальные функции (исполнительные, контрольные, разрешительные, регулирующие и т. д.) в установленных сферах ведения. Федеральные службы, российские агентства и федеральные надзоры создаются, упраздняются и реорганизуются Президентом РФ. Назначение на должность и смещение с должности руководителей этих ведомств осуществляется Правительством РФ, кроме тех из них, которые непосредственно подчинены Президенту РФ (ФАПСИ, ФСБ, Служба внешней разведки, Федеральная служба охраны и др.).</w:t>
      </w: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rPr>
          <w:b/>
          <w:bCs/>
          <w:caps/>
          <w:sz w:val="28"/>
          <w:szCs w:val="28"/>
        </w:rPr>
      </w:pPr>
    </w:p>
    <w:p w:rsidR="007675D6" w:rsidRPr="007675D6" w:rsidRDefault="007675D6" w:rsidP="007675D6">
      <w:pPr>
        <w:shd w:val="clear" w:color="auto" w:fill="FFFFFF"/>
        <w:spacing w:line="240" w:lineRule="atLeast"/>
        <w:ind w:left="360"/>
        <w:rPr>
          <w:sz w:val="28"/>
          <w:szCs w:val="28"/>
          <w:u w:val="single"/>
        </w:rPr>
      </w:pPr>
      <w:r w:rsidRPr="007675D6">
        <w:rPr>
          <w:sz w:val="28"/>
          <w:szCs w:val="28"/>
          <w:u w:val="single"/>
        </w:rPr>
        <w:t xml:space="preserve">Органы исполнительской власти (органы государственного управления). </w:t>
      </w:r>
    </w:p>
    <w:p w:rsidR="007675D6" w:rsidRDefault="007675D6" w:rsidP="007675D6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 xml:space="preserve">В Конституции РФ права и свободы человека определены как непосредственно действующие, предоставляющие гражданам возможность защиты их всеми способами, не запрещенными законом. Одним из таких конституционно-правовых способов защиты прав и свобод граждан является их право обращаться лично, а также </w:t>
      </w:r>
      <w:proofErr w:type="gramStart"/>
      <w:r w:rsidRPr="00B40A66">
        <w:rPr>
          <w:sz w:val="28"/>
          <w:szCs w:val="28"/>
        </w:rPr>
        <w:t>направлять  индивидуальные</w:t>
      </w:r>
      <w:proofErr w:type="gramEnd"/>
      <w:r w:rsidRPr="00B40A66">
        <w:rPr>
          <w:sz w:val="28"/>
          <w:szCs w:val="28"/>
        </w:rPr>
        <w:t xml:space="preserve"> и коллективные обращения в органы государственной  власти и органы</w:t>
      </w:r>
      <w:r w:rsidRPr="00B40A66">
        <w:rPr>
          <w:sz w:val="28"/>
          <w:szCs w:val="28"/>
        </w:rPr>
        <w:br/>
        <w:t>местного самоуправления.</w:t>
      </w: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>Различают несколько видов обращения граждан:</w:t>
      </w: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 xml:space="preserve">А) </w:t>
      </w:r>
      <w:r w:rsidRPr="00B40A66">
        <w:rPr>
          <w:i/>
          <w:iCs/>
          <w:sz w:val="28"/>
          <w:szCs w:val="28"/>
        </w:rPr>
        <w:t xml:space="preserve">предложения - </w:t>
      </w:r>
      <w:r w:rsidRPr="00B40A66">
        <w:rPr>
          <w:sz w:val="28"/>
          <w:szCs w:val="28"/>
        </w:rPr>
        <w:t>обращения граждан, направленные на улучшение деятельности государственных органов, совершенствование социально-экономических отношений и государственного строительства в России;</w:t>
      </w: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 xml:space="preserve">Б) </w:t>
      </w:r>
      <w:r w:rsidRPr="00B40A66">
        <w:rPr>
          <w:i/>
          <w:iCs/>
          <w:sz w:val="28"/>
          <w:szCs w:val="28"/>
        </w:rPr>
        <w:t xml:space="preserve">заявления - </w:t>
      </w:r>
      <w:r w:rsidRPr="00B40A66">
        <w:rPr>
          <w:sz w:val="28"/>
          <w:szCs w:val="28"/>
        </w:rPr>
        <w:t>обращения граждан по поводу реализации принадлежащих им прав и законных интересов граждан;</w:t>
      </w: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lastRenderedPageBreak/>
        <w:t xml:space="preserve">В) </w:t>
      </w:r>
      <w:r w:rsidRPr="00B40A66">
        <w:rPr>
          <w:i/>
          <w:iCs/>
          <w:sz w:val="28"/>
          <w:szCs w:val="28"/>
        </w:rPr>
        <w:t xml:space="preserve">ходатайства - </w:t>
      </w:r>
      <w:r w:rsidRPr="00B40A66">
        <w:rPr>
          <w:sz w:val="28"/>
          <w:szCs w:val="28"/>
        </w:rPr>
        <w:t>обращения граждан с просьбой о признании за ними определенного статуса, прав, гарантий и льгот с предоставлением документов, их подтверждающих;</w:t>
      </w: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B40A66">
        <w:rPr>
          <w:sz w:val="28"/>
          <w:szCs w:val="28"/>
        </w:rPr>
        <w:t xml:space="preserve">Г)  </w:t>
      </w:r>
      <w:r w:rsidRPr="00B40A66">
        <w:rPr>
          <w:i/>
          <w:iCs/>
          <w:sz w:val="28"/>
          <w:szCs w:val="28"/>
        </w:rPr>
        <w:t>жалобы</w:t>
      </w:r>
      <w:proofErr w:type="gramEnd"/>
      <w:r w:rsidRPr="00B40A66">
        <w:rPr>
          <w:i/>
          <w:iCs/>
          <w:sz w:val="28"/>
          <w:szCs w:val="28"/>
        </w:rPr>
        <w:t xml:space="preserve"> -</w:t>
      </w:r>
      <w:r w:rsidRPr="00B40A66">
        <w:rPr>
          <w:sz w:val="28"/>
          <w:szCs w:val="28"/>
        </w:rPr>
        <w:t xml:space="preserve"> обращения с требованием о восстановлении прав и законных интересов </w:t>
      </w:r>
      <w:r w:rsidRPr="00B40A66">
        <w:rPr>
          <w:bCs/>
          <w:sz w:val="28"/>
          <w:szCs w:val="28"/>
        </w:rPr>
        <w:t>граждан,</w:t>
      </w:r>
      <w:r w:rsidRPr="00B40A66">
        <w:rPr>
          <w:b/>
          <w:bCs/>
          <w:sz w:val="28"/>
          <w:szCs w:val="28"/>
        </w:rPr>
        <w:t xml:space="preserve"> </w:t>
      </w:r>
      <w:r w:rsidRPr="00B40A66">
        <w:rPr>
          <w:sz w:val="28"/>
          <w:szCs w:val="28"/>
        </w:rPr>
        <w:t>нарушенных действиями государственных органов, должностных лиц (т. е. лиц, занимающих должность в государственном органе или негосударственной организации), владельцами различных форм собственности и общественными организациями.</w:t>
      </w: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 xml:space="preserve">В Российской Федерации существует определенный порядок, регламентирующий возможность обращения граждан в государственные органы с предложениями, заявлениями и жалобами. Письменное обращение гражданина должно быть им подписано, с указанием фамилии, имени и отчества, и содержать данные о месте жительства, работы или учебы лица, подающего данное обращение. Обращение, не содержащее этих сведений, признается анонимным и не подлежит рассмотрению. Для всех видов обращений устанавливаются предельные сроки их рассмотрения: до одного месяца со дня их поступления в соответствующий орган власти и регистрации; в сокращенные сроки - не позднее 15 дней - рассматриваются обращения, не требующие дополнительного изучения и проверки изложенных в них фактов и обстоятельств. По </w:t>
      </w:r>
      <w:proofErr w:type="gramStart"/>
      <w:r w:rsidRPr="00B40A66">
        <w:rPr>
          <w:sz w:val="28"/>
          <w:szCs w:val="28"/>
        </w:rPr>
        <w:t>решению  руководителей</w:t>
      </w:r>
      <w:proofErr w:type="gramEnd"/>
      <w:r w:rsidRPr="00B40A66">
        <w:rPr>
          <w:sz w:val="28"/>
          <w:szCs w:val="28"/>
        </w:rPr>
        <w:t xml:space="preserve"> органов власти допускается продление сроков разрешения дел в связи с обращениями граждан, но не более чем на один месяц. При этом общий срок рассмотрения обращения не может превышать двух месяцев, за исключением случаев, когда материалы, необходимые для решения и ответа автору, рассматриваются в суде. В таких случаях срок обращения продлевается на весь период судебного разбирательства. О результатах обращения гражданину направляется сообщение в течение 10 дней с момента принятия по нему соответствующего решения. Граждане имеют право обжаловать неудовлетворяющее их решение. Жалоба подается в те вышестоящие в порядке подчиненности органы государственной власти или на имя тех должностных лиц, в непосредственном подчинении которых находятся органы власти и должностные лица, чьи решения, а также неправомерные действия (бездействие) обжалуются. Пересылать жалобы на рассмотрение того органа или должностного лица, на которых она подана, запрещается.</w:t>
      </w: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 xml:space="preserve">Жалоба может быть подана не позднее трех месяцев с момента, когда гражданину стало известно о нарушении его прав, и не позднее одного месяца со дня получения письменного или устного уведомления органа власти или должностного лица об отказе в удовлетворении требований, содержащихся в обращении. Пропущенный по уважительной причине срок подачи жалобы может быть продлен по решению органа власти </w:t>
      </w:r>
      <w:proofErr w:type="gramStart"/>
      <w:r w:rsidRPr="00B40A66">
        <w:rPr>
          <w:sz w:val="28"/>
          <w:szCs w:val="28"/>
        </w:rPr>
        <w:t>или  должностного</w:t>
      </w:r>
      <w:proofErr w:type="gramEnd"/>
      <w:r w:rsidRPr="00B40A66">
        <w:rPr>
          <w:sz w:val="28"/>
          <w:szCs w:val="28"/>
        </w:rPr>
        <w:t xml:space="preserve"> лица при предоставлении жалобщиком подтверждающих документов.</w:t>
      </w: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>Подача гражданином обращения, в котором содержатся материалы клеветнического характера, выражения, оскорбляющие честь и достоинство других лиц, влечет за собой уголовную ответственность.</w:t>
      </w: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lastRenderedPageBreak/>
        <w:t>Действия или бездействие органов государственной власти и должностных лиц, органов местного самоуправления, общественных объединений могут быть также обжалованы в судебном порядке.</w:t>
      </w: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rPr>
          <w:b/>
          <w:caps/>
          <w:sz w:val="28"/>
          <w:szCs w:val="28"/>
        </w:rPr>
      </w:pPr>
    </w:p>
    <w:p w:rsidR="007675D6" w:rsidRPr="007675D6" w:rsidRDefault="007675D6" w:rsidP="007675D6">
      <w:pPr>
        <w:pStyle w:val="a5"/>
        <w:shd w:val="clear" w:color="auto" w:fill="FFFFFF"/>
        <w:spacing w:line="240" w:lineRule="atLeast"/>
        <w:ind w:left="426"/>
        <w:rPr>
          <w:sz w:val="28"/>
          <w:szCs w:val="28"/>
          <w:u w:val="single"/>
        </w:rPr>
      </w:pPr>
      <w:r w:rsidRPr="007675D6">
        <w:rPr>
          <w:sz w:val="28"/>
          <w:szCs w:val="28"/>
          <w:u w:val="single"/>
        </w:rPr>
        <w:t>Органы судебной власти.</w:t>
      </w:r>
    </w:p>
    <w:p w:rsidR="007675D6" w:rsidRDefault="007675D6" w:rsidP="007675D6">
      <w:pPr>
        <w:shd w:val="clear" w:color="auto" w:fill="FFFFFF"/>
        <w:spacing w:line="240" w:lineRule="atLeast"/>
        <w:ind w:firstLine="709"/>
        <w:jc w:val="both"/>
        <w:rPr>
          <w:i/>
          <w:iCs/>
          <w:sz w:val="28"/>
          <w:szCs w:val="28"/>
        </w:rPr>
      </w:pP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i/>
          <w:iCs/>
          <w:sz w:val="28"/>
          <w:szCs w:val="28"/>
        </w:rPr>
        <w:t xml:space="preserve">Судебная власть - </w:t>
      </w:r>
      <w:r w:rsidRPr="00B40A66">
        <w:rPr>
          <w:sz w:val="28"/>
          <w:szCs w:val="28"/>
        </w:rPr>
        <w:t>это независимая ветвь государственной власти, осуществляемая путем гласного, состязательного рассмотрения и разрешения в судебных заседаниях споров о праве. Монополию на осуществление судебной власти имеют суды.</w:t>
      </w: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 xml:space="preserve">Судебную власть в Российской Федерации осуществляют Конституционный Суд Российской Федерации, Верховный Суд Российской Федерации и система федеральных судов общей юрисдикции (верховные суды республик, краевые, областные суды, суды городов федерального значения, суды автономной области и автономных округов, районные, военные и специализированные суды), Высший Арбитражный Суд Российской Федерации и система федеральных арбитражных судов (арбитражные суды округов и арбитражные суды в субъектах Федерации). </w:t>
      </w: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rPr>
          <w:sz w:val="28"/>
          <w:szCs w:val="28"/>
        </w:rPr>
      </w:pP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jc w:val="center"/>
        <w:rPr>
          <w:sz w:val="28"/>
          <w:szCs w:val="28"/>
        </w:rPr>
      </w:pPr>
    </w:p>
    <w:p w:rsidR="00202479" w:rsidRPr="00202479" w:rsidRDefault="00202479" w:rsidP="00202479">
      <w:pPr>
        <w:pStyle w:val="a3"/>
        <w:spacing w:after="0"/>
        <w:ind w:left="140" w:right="20" w:firstLine="740"/>
        <w:jc w:val="both"/>
        <w:rPr>
          <w:b/>
          <w:szCs w:val="28"/>
        </w:rPr>
      </w:pPr>
      <w:r w:rsidRPr="00202479">
        <w:rPr>
          <w:b/>
          <w:szCs w:val="28"/>
        </w:rPr>
        <w:t>Задания для контроля</w:t>
      </w:r>
      <w:r>
        <w:rPr>
          <w:b/>
          <w:szCs w:val="28"/>
        </w:rPr>
        <w:t>:</w:t>
      </w:r>
      <w:bookmarkStart w:id="0" w:name="_GoBack"/>
      <w:bookmarkEnd w:id="0"/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jc w:val="center"/>
        <w:rPr>
          <w:sz w:val="28"/>
          <w:szCs w:val="28"/>
        </w:rPr>
      </w:pP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rPr>
          <w:sz w:val="28"/>
          <w:szCs w:val="28"/>
        </w:rPr>
      </w:pPr>
      <w:r w:rsidRPr="00B40A66">
        <w:rPr>
          <w:sz w:val="28"/>
          <w:szCs w:val="28"/>
        </w:rPr>
        <w:t>1. Конституция РФ устанавливает ряд требований, которым должен отвечать кандидат на пост Президента РФ: он должен быть гражданином России не моложе 35 лет и постоянно проживать в РФ не менее 10 лет. Объясните, почему для кандидата в Президенты законодательством установлены такие требования.</w:t>
      </w: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rPr>
          <w:sz w:val="28"/>
          <w:szCs w:val="28"/>
        </w:rPr>
      </w:pP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rPr>
          <w:sz w:val="28"/>
          <w:szCs w:val="28"/>
        </w:rPr>
      </w:pPr>
      <w:r w:rsidRPr="00B40A66">
        <w:rPr>
          <w:sz w:val="28"/>
          <w:szCs w:val="28"/>
        </w:rPr>
        <w:t>2. Опираясь на текст ст. 93 Конституции РФ, изобразите в виде логической схемы основные этапы процедуры импичмента Президента РФ.</w:t>
      </w: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rPr>
          <w:sz w:val="28"/>
          <w:szCs w:val="28"/>
        </w:rPr>
      </w:pP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rPr>
          <w:sz w:val="28"/>
          <w:szCs w:val="28"/>
        </w:rPr>
      </w:pPr>
      <w:r w:rsidRPr="00B40A66">
        <w:rPr>
          <w:sz w:val="28"/>
          <w:szCs w:val="28"/>
        </w:rPr>
        <w:t>3. Опираясь на текст ст. 102 и 103 Конституции РФ, заполните таблицу.</w:t>
      </w: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rPr>
          <w:sz w:val="28"/>
          <w:szCs w:val="28"/>
        </w:rPr>
      </w:pPr>
      <w:r w:rsidRPr="00B40A66">
        <w:rPr>
          <w:iCs/>
          <w:sz w:val="28"/>
          <w:szCs w:val="28"/>
        </w:rPr>
        <w:t>Полномочия палат Федерального Собрания Российской Федерации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4500"/>
      </w:tblGrid>
      <w:tr w:rsidR="00B40A66" w:rsidRPr="00B40A66" w:rsidTr="00DB2A9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66" w:rsidRPr="00B40A66" w:rsidRDefault="00B40A66" w:rsidP="007675D6">
            <w:pPr>
              <w:shd w:val="clear" w:color="auto" w:fill="FFFFFF"/>
              <w:spacing w:line="240" w:lineRule="atLeast"/>
              <w:ind w:firstLine="709"/>
              <w:rPr>
                <w:sz w:val="28"/>
                <w:szCs w:val="28"/>
              </w:rPr>
            </w:pPr>
            <w:r w:rsidRPr="00B40A66">
              <w:rPr>
                <w:sz w:val="28"/>
                <w:szCs w:val="28"/>
              </w:rPr>
              <w:t>Полномочия Государственной Думы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66" w:rsidRPr="00B40A66" w:rsidRDefault="00B40A66" w:rsidP="007675D6">
            <w:pPr>
              <w:shd w:val="clear" w:color="auto" w:fill="FFFFFF"/>
              <w:spacing w:line="240" w:lineRule="atLeast"/>
              <w:ind w:firstLine="709"/>
              <w:rPr>
                <w:sz w:val="28"/>
                <w:szCs w:val="28"/>
              </w:rPr>
            </w:pPr>
            <w:r w:rsidRPr="00B40A66">
              <w:rPr>
                <w:sz w:val="28"/>
                <w:szCs w:val="28"/>
              </w:rPr>
              <w:t>Полномочия Совета Федерации</w:t>
            </w:r>
          </w:p>
        </w:tc>
      </w:tr>
      <w:tr w:rsidR="00B40A66" w:rsidRPr="00B40A66" w:rsidTr="00DB2A94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66" w:rsidRPr="00B40A66" w:rsidRDefault="00B40A66" w:rsidP="007675D6">
            <w:pPr>
              <w:shd w:val="clear" w:color="auto" w:fill="FFFFFF"/>
              <w:spacing w:line="240" w:lineRule="atLeast"/>
              <w:ind w:firstLine="709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66" w:rsidRPr="00B40A66" w:rsidRDefault="00B40A66" w:rsidP="007675D6">
            <w:pPr>
              <w:shd w:val="clear" w:color="auto" w:fill="FFFFFF"/>
              <w:spacing w:line="240" w:lineRule="atLeast"/>
              <w:ind w:firstLine="709"/>
              <w:rPr>
                <w:sz w:val="28"/>
                <w:szCs w:val="28"/>
              </w:rPr>
            </w:pPr>
          </w:p>
        </w:tc>
      </w:tr>
    </w:tbl>
    <w:p w:rsidR="00B40A66" w:rsidRPr="00B40A66" w:rsidRDefault="00B40A66" w:rsidP="007675D6">
      <w:pPr>
        <w:shd w:val="clear" w:color="auto" w:fill="FFFFFF"/>
        <w:spacing w:line="240" w:lineRule="atLeast"/>
        <w:ind w:firstLine="709"/>
        <w:rPr>
          <w:sz w:val="28"/>
          <w:szCs w:val="28"/>
        </w:rPr>
      </w:pP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rPr>
          <w:sz w:val="28"/>
          <w:szCs w:val="28"/>
        </w:rPr>
      </w:pPr>
      <w:r w:rsidRPr="00B40A66">
        <w:rPr>
          <w:sz w:val="28"/>
          <w:szCs w:val="28"/>
        </w:rPr>
        <w:t>4. Объясните смысл выражения: «Ветви власти не должны царапать граждан».</w:t>
      </w: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rPr>
          <w:sz w:val="28"/>
          <w:szCs w:val="28"/>
        </w:rPr>
      </w:pPr>
    </w:p>
    <w:p w:rsidR="00B40A66" w:rsidRPr="00B40A66" w:rsidRDefault="00B40A66" w:rsidP="007675D6">
      <w:pPr>
        <w:shd w:val="clear" w:color="auto" w:fill="FFFFFF"/>
        <w:spacing w:line="240" w:lineRule="atLeast"/>
        <w:ind w:firstLine="709"/>
        <w:rPr>
          <w:sz w:val="28"/>
          <w:szCs w:val="28"/>
        </w:rPr>
      </w:pPr>
      <w:r w:rsidRPr="00B40A66">
        <w:rPr>
          <w:sz w:val="28"/>
          <w:szCs w:val="28"/>
        </w:rPr>
        <w:t>5. Используя конституцию (устав) субъекта Российской Федерации, на территории которого вы проживаете, составьте схему, отражающую систему органов власти данного субъекта.</w:t>
      </w:r>
    </w:p>
    <w:p w:rsidR="00B40A66" w:rsidRDefault="00B40A66" w:rsidP="00E20548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</w:p>
    <w:p w:rsidR="00E20548" w:rsidRDefault="00E20548" w:rsidP="00E20548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AD002C">
        <w:rPr>
          <w:b/>
          <w:sz w:val="28"/>
          <w:szCs w:val="28"/>
        </w:rPr>
        <w:lastRenderedPageBreak/>
        <w:t>Список литературы</w:t>
      </w:r>
    </w:p>
    <w:p w:rsidR="009D0A80" w:rsidRDefault="009D0A80" w:rsidP="009D0A80">
      <w:pPr>
        <w:pStyle w:val="40"/>
        <w:shd w:val="clear" w:color="auto" w:fill="auto"/>
        <w:tabs>
          <w:tab w:val="left" w:pos="586"/>
        </w:tabs>
        <w:spacing w:before="0" w:after="0" w:line="240" w:lineRule="atLeast"/>
        <w:ind w:left="20" w:right="442" w:firstLine="0"/>
        <w:jc w:val="left"/>
        <w:rPr>
          <w:rStyle w:val="41"/>
          <w:b w:val="0"/>
          <w:sz w:val="28"/>
          <w:szCs w:val="28"/>
        </w:rPr>
      </w:pPr>
      <w:r w:rsidRPr="009D0A80">
        <w:rPr>
          <w:rStyle w:val="41"/>
          <w:b w:val="0"/>
          <w:sz w:val="28"/>
          <w:szCs w:val="28"/>
        </w:rPr>
        <w:t xml:space="preserve">        Основная литература:</w:t>
      </w:r>
    </w:p>
    <w:p w:rsidR="009D0A80" w:rsidRPr="009D0A80" w:rsidRDefault="009D0A80" w:rsidP="009D0A80">
      <w:pPr>
        <w:pStyle w:val="40"/>
        <w:shd w:val="clear" w:color="auto" w:fill="auto"/>
        <w:tabs>
          <w:tab w:val="left" w:pos="586"/>
        </w:tabs>
        <w:spacing w:before="0" w:after="0" w:line="240" w:lineRule="atLeast"/>
        <w:ind w:left="20" w:right="44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D0A80" w:rsidRPr="00B40A66" w:rsidRDefault="00E20548" w:rsidP="009D0A80">
      <w:pPr>
        <w:pStyle w:val="40"/>
        <w:numPr>
          <w:ilvl w:val="1"/>
          <w:numId w:val="1"/>
        </w:numPr>
        <w:shd w:val="clear" w:color="auto" w:fill="auto"/>
        <w:tabs>
          <w:tab w:val="left" w:pos="414"/>
        </w:tabs>
        <w:spacing w:before="0" w:after="0" w:line="240" w:lineRule="atLeast"/>
        <w:ind w:left="460"/>
        <w:jc w:val="left"/>
        <w:rPr>
          <w:rFonts w:ascii="Times New Roman" w:hAnsi="Times New Roman" w:cs="Times New Roman"/>
          <w:sz w:val="28"/>
          <w:szCs w:val="28"/>
        </w:rPr>
      </w:pPr>
      <w:r w:rsidRPr="00B40A66">
        <w:rPr>
          <w:rFonts w:ascii="Times New Roman" w:hAnsi="Times New Roman" w:cs="Times New Roman"/>
          <w:sz w:val="28"/>
          <w:szCs w:val="28"/>
        </w:rPr>
        <w:t xml:space="preserve">Конституция Российской </w:t>
      </w:r>
      <w:proofErr w:type="gramStart"/>
      <w:r w:rsidRPr="00B40A66">
        <w:rPr>
          <w:rFonts w:ascii="Times New Roman" w:hAnsi="Times New Roman" w:cs="Times New Roman"/>
          <w:sz w:val="28"/>
          <w:szCs w:val="28"/>
        </w:rPr>
        <w:t>Федерации  М..2015</w:t>
      </w:r>
      <w:proofErr w:type="gramEnd"/>
      <w:r w:rsidRPr="00B40A66">
        <w:rPr>
          <w:rFonts w:ascii="Times New Roman" w:hAnsi="Times New Roman" w:cs="Times New Roman"/>
          <w:sz w:val="28"/>
          <w:szCs w:val="28"/>
        </w:rPr>
        <w:t>.</w:t>
      </w:r>
    </w:p>
    <w:p w:rsidR="009D0A80" w:rsidRPr="00B40A66" w:rsidRDefault="009D0A80" w:rsidP="009D0A80">
      <w:pPr>
        <w:pStyle w:val="40"/>
        <w:numPr>
          <w:ilvl w:val="1"/>
          <w:numId w:val="1"/>
        </w:numPr>
        <w:shd w:val="clear" w:color="auto" w:fill="auto"/>
        <w:tabs>
          <w:tab w:val="left" w:pos="414"/>
        </w:tabs>
        <w:spacing w:before="0" w:after="0" w:line="240" w:lineRule="atLeast"/>
        <w:ind w:left="460"/>
        <w:jc w:val="left"/>
        <w:rPr>
          <w:rFonts w:ascii="Times New Roman" w:hAnsi="Times New Roman" w:cs="Times New Roman"/>
          <w:sz w:val="28"/>
          <w:szCs w:val="28"/>
        </w:rPr>
      </w:pPr>
      <w:r w:rsidRPr="00B40A66">
        <w:rPr>
          <w:rFonts w:ascii="Times New Roman" w:hAnsi="Times New Roman" w:cs="Times New Roman"/>
          <w:bCs/>
          <w:kern w:val="36"/>
          <w:sz w:val="28"/>
          <w:szCs w:val="28"/>
        </w:rPr>
        <w:t>Федеральный конституционный закон от 31.12.1996 N 1-ФКЗ (ред. от 30.10.2018) "О судебной системе Российской Федерации"</w:t>
      </w:r>
    </w:p>
    <w:p w:rsidR="009D0A80" w:rsidRPr="00B40A66" w:rsidRDefault="009D0A80" w:rsidP="009D0A80">
      <w:pPr>
        <w:pStyle w:val="40"/>
        <w:numPr>
          <w:ilvl w:val="1"/>
          <w:numId w:val="1"/>
        </w:numPr>
        <w:tabs>
          <w:tab w:val="left" w:pos="414"/>
        </w:tabs>
        <w:spacing w:before="0" w:after="0" w:line="240" w:lineRule="atLeast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B40A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Певцова Е.А. Основы правовых знаний. – М., 2009</w:t>
      </w:r>
    </w:p>
    <w:p w:rsidR="009D0A80" w:rsidRPr="00B40A66" w:rsidRDefault="009D0A80" w:rsidP="009D0A80">
      <w:pPr>
        <w:pStyle w:val="40"/>
        <w:numPr>
          <w:ilvl w:val="1"/>
          <w:numId w:val="1"/>
        </w:numPr>
        <w:tabs>
          <w:tab w:val="left" w:pos="414"/>
        </w:tabs>
        <w:spacing w:before="0" w:after="0" w:line="240" w:lineRule="atLeast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B40A66">
        <w:rPr>
          <w:rFonts w:ascii="Georgia" w:hAnsi="Georgia"/>
        </w:rPr>
        <w:t xml:space="preserve">Правоведение: учебник / под общ. ред. М.Б. Смоленского. - Москва: </w:t>
      </w:r>
      <w:proofErr w:type="spellStart"/>
      <w:r w:rsidRPr="00B40A66">
        <w:rPr>
          <w:rFonts w:ascii="Georgia" w:hAnsi="Georgia"/>
        </w:rPr>
        <w:t>Академ</w:t>
      </w:r>
      <w:proofErr w:type="spellEnd"/>
      <w:r w:rsidRPr="00B40A66">
        <w:rPr>
          <w:rFonts w:ascii="Georgia" w:hAnsi="Georgia"/>
        </w:rPr>
        <w:t>-центр, 2011. - 493 с.</w:t>
      </w:r>
    </w:p>
    <w:p w:rsidR="009D0A80" w:rsidRPr="00B40A66" w:rsidRDefault="009D0A80" w:rsidP="009D0A80">
      <w:pPr>
        <w:pStyle w:val="40"/>
        <w:numPr>
          <w:ilvl w:val="1"/>
          <w:numId w:val="1"/>
        </w:numPr>
        <w:tabs>
          <w:tab w:val="left" w:pos="414"/>
        </w:tabs>
        <w:spacing w:before="0" w:after="0" w:line="240" w:lineRule="atLeast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B40A66">
        <w:rPr>
          <w:rFonts w:ascii="Georgia" w:hAnsi="Georgia"/>
        </w:rPr>
        <w:t xml:space="preserve">Правоведение: учебник / отв. ред. Б.И. </w:t>
      </w:r>
      <w:proofErr w:type="spellStart"/>
      <w:r w:rsidRPr="00B40A66">
        <w:rPr>
          <w:rFonts w:ascii="Georgia" w:hAnsi="Georgia"/>
        </w:rPr>
        <w:t>Пугинский</w:t>
      </w:r>
      <w:proofErr w:type="spellEnd"/>
      <w:r w:rsidRPr="00B40A66">
        <w:rPr>
          <w:rFonts w:ascii="Georgia" w:hAnsi="Georgia"/>
        </w:rPr>
        <w:t xml:space="preserve">. - Москва: </w:t>
      </w:r>
      <w:proofErr w:type="spellStart"/>
      <w:r w:rsidRPr="00B40A66">
        <w:rPr>
          <w:rFonts w:ascii="Georgia" w:hAnsi="Georgia"/>
        </w:rPr>
        <w:t>Юрайт</w:t>
      </w:r>
      <w:proofErr w:type="spellEnd"/>
      <w:r w:rsidRPr="00B40A66">
        <w:rPr>
          <w:rFonts w:ascii="Georgia" w:hAnsi="Georgia"/>
        </w:rPr>
        <w:t>, 2011. – 479 с.</w:t>
      </w:r>
    </w:p>
    <w:p w:rsidR="009D0A80" w:rsidRDefault="009D0A80" w:rsidP="009D0A80">
      <w:pPr>
        <w:pStyle w:val="40"/>
        <w:tabs>
          <w:tab w:val="left" w:pos="414"/>
        </w:tabs>
        <w:spacing w:before="0" w:after="0" w:line="240" w:lineRule="atLeast"/>
        <w:ind w:left="-8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D0A80" w:rsidRPr="009D0A80" w:rsidRDefault="009D0A80" w:rsidP="009D0A80">
      <w:pPr>
        <w:pStyle w:val="40"/>
        <w:tabs>
          <w:tab w:val="left" w:pos="414"/>
        </w:tabs>
        <w:spacing w:before="0" w:after="0" w:line="240" w:lineRule="atLeast"/>
        <w:ind w:left="-8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D0A80" w:rsidRPr="009D0A80" w:rsidSect="00A6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1CDD7889"/>
    <w:multiLevelType w:val="multilevel"/>
    <w:tmpl w:val="C9D8F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D23AB9"/>
    <w:multiLevelType w:val="hybridMultilevel"/>
    <w:tmpl w:val="131ED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867F5C"/>
    <w:multiLevelType w:val="hybridMultilevel"/>
    <w:tmpl w:val="5E123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21A18"/>
    <w:multiLevelType w:val="hybridMultilevel"/>
    <w:tmpl w:val="79BEF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C7906"/>
    <w:multiLevelType w:val="hybridMultilevel"/>
    <w:tmpl w:val="79BEF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48"/>
    <w:rsid w:val="00095642"/>
    <w:rsid w:val="00202479"/>
    <w:rsid w:val="002E1DED"/>
    <w:rsid w:val="002E2D7C"/>
    <w:rsid w:val="003B1149"/>
    <w:rsid w:val="0047164C"/>
    <w:rsid w:val="00530770"/>
    <w:rsid w:val="005B4D43"/>
    <w:rsid w:val="00674B69"/>
    <w:rsid w:val="00720EE3"/>
    <w:rsid w:val="007553D3"/>
    <w:rsid w:val="007675D6"/>
    <w:rsid w:val="00966C5B"/>
    <w:rsid w:val="009670CA"/>
    <w:rsid w:val="00977FFC"/>
    <w:rsid w:val="009A2BA6"/>
    <w:rsid w:val="009D0A80"/>
    <w:rsid w:val="009D1332"/>
    <w:rsid w:val="00A63430"/>
    <w:rsid w:val="00B40A66"/>
    <w:rsid w:val="00BC4D65"/>
    <w:rsid w:val="00CC2EAA"/>
    <w:rsid w:val="00E20548"/>
    <w:rsid w:val="00EC68B1"/>
    <w:rsid w:val="00EF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C6E77D-F88B-48A0-B728-797B9985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0A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20548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20548"/>
    <w:rPr>
      <w:rFonts w:ascii="Times New Roman" w:eastAsia="Times New Roman" w:hAnsi="Times New Roman" w:cs="Times New Roman"/>
      <w:sz w:val="28"/>
      <w:szCs w:val="20"/>
    </w:rPr>
  </w:style>
  <w:style w:type="character" w:customStyle="1" w:styleId="4">
    <w:name w:val="Основной текст (4)_"/>
    <w:link w:val="40"/>
    <w:rsid w:val="00E20548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20548"/>
    <w:pPr>
      <w:shd w:val="clear" w:color="auto" w:fill="FFFFFF"/>
      <w:spacing w:before="120" w:after="540" w:line="370" w:lineRule="exact"/>
      <w:ind w:hanging="4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1">
    <w:name w:val="Основной текст (4) + Полужирный"/>
    <w:rsid w:val="00E2054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6">
    <w:name w:val="Основной текст + Полужирный6"/>
    <w:uiPriority w:val="99"/>
    <w:rsid w:val="00E20548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a5">
    <w:name w:val="List Paragraph"/>
    <w:basedOn w:val="a"/>
    <w:uiPriority w:val="34"/>
    <w:qFormat/>
    <w:rsid w:val="00EC68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0A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9D0A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0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3367</Words>
  <Characters>19193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Oksanchik</dc:creator>
  <cp:keywords/>
  <dc:description/>
  <cp:lastModifiedBy>Анна Тишенко</cp:lastModifiedBy>
  <cp:revision>12</cp:revision>
  <dcterms:created xsi:type="dcterms:W3CDTF">2020-04-06T14:30:00Z</dcterms:created>
  <dcterms:modified xsi:type="dcterms:W3CDTF">2020-04-10T07:16:00Z</dcterms:modified>
</cp:coreProperties>
</file>